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077" w:rsidRPr="00B3345A" w:rsidRDefault="00A53077" w:rsidP="00A53077">
      <w:pPr>
        <w:jc w:val="center"/>
        <w:rPr>
          <w:b/>
          <w:sz w:val="30"/>
          <w:szCs w:val="28"/>
        </w:rPr>
      </w:pPr>
      <w:r w:rsidRPr="00B3345A">
        <w:rPr>
          <w:b/>
          <w:sz w:val="30"/>
          <w:szCs w:val="28"/>
        </w:rPr>
        <w:t>SINH HOẠT CHUYÊN MÔN CHUNG HỌC KỲ I</w:t>
      </w:r>
      <w:r w:rsidR="00052C2C">
        <w:rPr>
          <w:b/>
          <w:sz w:val="30"/>
          <w:szCs w:val="28"/>
        </w:rPr>
        <w:t>I</w:t>
      </w:r>
      <w:r w:rsidRPr="00B3345A">
        <w:rPr>
          <w:b/>
          <w:sz w:val="30"/>
          <w:szCs w:val="28"/>
        </w:rPr>
        <w:t xml:space="preserve"> - CỤM TRƯỜNG SỐ 5</w:t>
      </w:r>
    </w:p>
    <w:p w:rsidR="00A53077" w:rsidRPr="00B3345A" w:rsidRDefault="00A53077" w:rsidP="00A53077">
      <w:pPr>
        <w:jc w:val="center"/>
        <w:rPr>
          <w:b/>
          <w:sz w:val="28"/>
          <w:szCs w:val="28"/>
        </w:rPr>
      </w:pPr>
      <w:r w:rsidRPr="00B3345A">
        <w:rPr>
          <w:b/>
          <w:sz w:val="28"/>
          <w:szCs w:val="28"/>
        </w:rPr>
        <w:t>Năm học: 202</w:t>
      </w:r>
      <w:r w:rsidR="0016205A" w:rsidRPr="00B3345A">
        <w:rPr>
          <w:b/>
          <w:sz w:val="28"/>
          <w:szCs w:val="28"/>
        </w:rPr>
        <w:t>4</w:t>
      </w:r>
      <w:r w:rsidRPr="00B3345A">
        <w:rPr>
          <w:b/>
          <w:sz w:val="28"/>
          <w:szCs w:val="28"/>
        </w:rPr>
        <w:t>- 202</w:t>
      </w:r>
      <w:r w:rsidR="0016205A" w:rsidRPr="00B3345A">
        <w:rPr>
          <w:b/>
          <w:sz w:val="28"/>
          <w:szCs w:val="28"/>
        </w:rPr>
        <w:t>5</w:t>
      </w:r>
    </w:p>
    <w:p w:rsidR="00A53077" w:rsidRPr="00B3345A" w:rsidRDefault="00A53077" w:rsidP="00A53077">
      <w:pPr>
        <w:ind w:firstLine="720"/>
        <w:rPr>
          <w:sz w:val="28"/>
          <w:szCs w:val="28"/>
        </w:rPr>
      </w:pPr>
    </w:p>
    <w:p w:rsidR="007A15C0" w:rsidRPr="00B3345A" w:rsidRDefault="007A15C0" w:rsidP="00326119">
      <w:pPr>
        <w:ind w:firstLine="720"/>
        <w:jc w:val="both"/>
        <w:rPr>
          <w:sz w:val="28"/>
          <w:szCs w:val="28"/>
        </w:rPr>
      </w:pPr>
      <w:r w:rsidRPr="00B3345A">
        <w:rPr>
          <w:sz w:val="28"/>
          <w:szCs w:val="28"/>
        </w:rPr>
        <w:t>Căn cứ Quyết định số 2316/QĐ-UBND ngày 14/8/2024 của UBND huyện Điện Biên về việc ban hành kế hoạch thời gian năm học 2024-2025 đối với giáo dục mầm non, giáo dục phổ thông và giáo dục thường xuyên trên địa bàn huyện Điện Biên;</w:t>
      </w:r>
    </w:p>
    <w:p w:rsidR="007A15C0" w:rsidRPr="00B3345A" w:rsidRDefault="007A15C0" w:rsidP="00326119">
      <w:pPr>
        <w:ind w:firstLine="720"/>
        <w:jc w:val="both"/>
        <w:rPr>
          <w:spacing w:val="4"/>
          <w:sz w:val="28"/>
          <w:szCs w:val="28"/>
          <w:lang w:val="vi-VN"/>
        </w:rPr>
      </w:pPr>
      <w:r w:rsidRPr="00B3345A">
        <w:rPr>
          <w:spacing w:val="4"/>
          <w:sz w:val="28"/>
          <w:szCs w:val="28"/>
          <w:lang w:val="pt-BR"/>
        </w:rPr>
        <w:t>Căn cứ</w:t>
      </w:r>
      <w:r w:rsidRPr="00B3345A">
        <w:rPr>
          <w:spacing w:val="4"/>
          <w:sz w:val="28"/>
          <w:szCs w:val="28"/>
          <w:lang w:val="vi-VN"/>
        </w:rPr>
        <w:t xml:space="preserve"> văn bản số</w:t>
      </w:r>
      <w:r w:rsidRPr="00B3345A">
        <w:rPr>
          <w:spacing w:val="4"/>
          <w:sz w:val="28"/>
          <w:szCs w:val="28"/>
        </w:rPr>
        <w:t xml:space="preserve"> </w:t>
      </w:r>
      <w:r w:rsidRPr="00B3345A">
        <w:rPr>
          <w:spacing w:val="4"/>
          <w:sz w:val="28"/>
          <w:szCs w:val="28"/>
          <w:lang w:val="vi-VN"/>
        </w:rPr>
        <w:t>1092 /PGDĐT-THCS ngày 19/8/2024 V/v hướng dẫn thực hiện nhiệm vụ trọng tâm đối với giáo dục trung học năm học 2024-2025.</w:t>
      </w:r>
    </w:p>
    <w:p w:rsidR="007A15C0" w:rsidRPr="00B3345A" w:rsidRDefault="007A15C0" w:rsidP="00326119">
      <w:pPr>
        <w:ind w:firstLine="720"/>
        <w:jc w:val="both"/>
        <w:rPr>
          <w:b/>
          <w:spacing w:val="-6"/>
          <w:sz w:val="28"/>
          <w:szCs w:val="28"/>
          <w:lang w:val="vi-VN"/>
        </w:rPr>
      </w:pPr>
      <w:r w:rsidRPr="00B3345A">
        <w:rPr>
          <w:spacing w:val="4"/>
          <w:sz w:val="28"/>
          <w:szCs w:val="28"/>
          <w:lang w:val="pt-BR"/>
        </w:rPr>
        <w:t>Căn cứ văn bản số</w:t>
      </w:r>
      <w:r w:rsidRPr="00B3345A">
        <w:rPr>
          <w:spacing w:val="4"/>
          <w:sz w:val="28"/>
          <w:szCs w:val="28"/>
          <w:lang w:val="vi-VN"/>
        </w:rPr>
        <w:t xml:space="preserve"> 1136/PGDĐT-CM ngày 23/8/2024 V/v hướng dẫn thực hiện nhiệm vụ Quản lí chất lượng năm học 2024-2025</w:t>
      </w:r>
      <w:r w:rsidRPr="00B3345A">
        <w:rPr>
          <w:spacing w:val="4"/>
          <w:sz w:val="28"/>
          <w:szCs w:val="28"/>
          <w:lang w:val="pt-BR"/>
        </w:rPr>
        <w:t>;</w:t>
      </w:r>
    </w:p>
    <w:p w:rsidR="00A53077" w:rsidRPr="00B3345A" w:rsidRDefault="00A53077" w:rsidP="00326119">
      <w:pPr>
        <w:ind w:firstLine="720"/>
        <w:jc w:val="both"/>
        <w:rPr>
          <w:sz w:val="28"/>
          <w:szCs w:val="28"/>
        </w:rPr>
      </w:pPr>
      <w:proofErr w:type="gramStart"/>
      <w:r w:rsidRPr="00B3345A">
        <w:rPr>
          <w:sz w:val="28"/>
          <w:szCs w:val="28"/>
        </w:rPr>
        <w:t xml:space="preserve">Chiều thứ </w:t>
      </w:r>
      <w:r w:rsidR="00D22708">
        <w:rPr>
          <w:sz w:val="28"/>
          <w:szCs w:val="28"/>
        </w:rPr>
        <w:t>5</w:t>
      </w:r>
      <w:r w:rsidRPr="00B3345A">
        <w:rPr>
          <w:sz w:val="28"/>
          <w:szCs w:val="28"/>
        </w:rPr>
        <w:t xml:space="preserve"> ngày </w:t>
      </w:r>
      <w:r w:rsidR="00D22708">
        <w:rPr>
          <w:sz w:val="28"/>
          <w:szCs w:val="28"/>
        </w:rPr>
        <w:t>20</w:t>
      </w:r>
      <w:r w:rsidRPr="00B3345A">
        <w:rPr>
          <w:sz w:val="28"/>
          <w:szCs w:val="28"/>
        </w:rPr>
        <w:t xml:space="preserve"> tháng </w:t>
      </w:r>
      <w:r w:rsidR="00D22708">
        <w:rPr>
          <w:sz w:val="28"/>
          <w:szCs w:val="28"/>
        </w:rPr>
        <w:t>03</w:t>
      </w:r>
      <w:r w:rsidRPr="00B3345A">
        <w:rPr>
          <w:sz w:val="28"/>
          <w:szCs w:val="28"/>
        </w:rPr>
        <w:t xml:space="preserve"> năm 202</w:t>
      </w:r>
      <w:r w:rsidR="00D22708">
        <w:rPr>
          <w:sz w:val="28"/>
          <w:szCs w:val="28"/>
        </w:rPr>
        <w:t>5</w:t>
      </w:r>
      <w:r w:rsidRPr="00B3345A">
        <w:rPr>
          <w:sz w:val="28"/>
          <w:szCs w:val="28"/>
        </w:rPr>
        <w:t>.</w:t>
      </w:r>
      <w:proofErr w:type="gramEnd"/>
      <w:r w:rsidR="00690DA3" w:rsidRPr="00B3345A">
        <w:rPr>
          <w:sz w:val="28"/>
          <w:szCs w:val="28"/>
        </w:rPr>
        <w:t xml:space="preserve"> Cụm chuyên môn số 05;</w:t>
      </w:r>
      <w:r w:rsidRPr="00B3345A">
        <w:rPr>
          <w:sz w:val="28"/>
          <w:szCs w:val="28"/>
        </w:rPr>
        <w:t xml:space="preserve"> </w:t>
      </w:r>
      <w:r w:rsidR="00690DA3" w:rsidRPr="00B3345A">
        <w:rPr>
          <w:sz w:val="28"/>
          <w:szCs w:val="28"/>
        </w:rPr>
        <w:t>t</w:t>
      </w:r>
      <w:r w:rsidRPr="00B3345A">
        <w:rPr>
          <w:sz w:val="28"/>
          <w:szCs w:val="28"/>
        </w:rPr>
        <w:t xml:space="preserve">hực hiện kế hoạch số: </w:t>
      </w:r>
      <w:r w:rsidR="00255E10">
        <w:rPr>
          <w:sz w:val="28"/>
          <w:szCs w:val="28"/>
        </w:rPr>
        <w:t>111</w:t>
      </w:r>
      <w:r w:rsidRPr="00B3345A">
        <w:rPr>
          <w:sz w:val="28"/>
          <w:szCs w:val="28"/>
        </w:rPr>
        <w:t>/KHCM-THCS</w:t>
      </w:r>
      <w:r w:rsidR="00255E10">
        <w:rPr>
          <w:sz w:val="28"/>
          <w:szCs w:val="28"/>
        </w:rPr>
        <w:t xml:space="preserve"> ngày </w:t>
      </w:r>
      <w:r w:rsidR="000933A1">
        <w:rPr>
          <w:sz w:val="28"/>
          <w:szCs w:val="28"/>
        </w:rPr>
        <w:t>15 tháng 09 năm 2024</w:t>
      </w:r>
      <w:proofErr w:type="gramStart"/>
      <w:r w:rsidRPr="00B3345A">
        <w:rPr>
          <w:sz w:val="28"/>
          <w:szCs w:val="28"/>
        </w:rPr>
        <w:t xml:space="preserve">;  </w:t>
      </w:r>
      <w:r w:rsidR="00690DA3" w:rsidRPr="00B3345A">
        <w:rPr>
          <w:sz w:val="28"/>
          <w:szCs w:val="28"/>
        </w:rPr>
        <w:t>của</w:t>
      </w:r>
      <w:proofErr w:type="gramEnd"/>
      <w:r w:rsidR="00690DA3" w:rsidRPr="00B3345A">
        <w:rPr>
          <w:sz w:val="28"/>
          <w:szCs w:val="28"/>
        </w:rPr>
        <w:t xml:space="preserve"> Cụm chuyên môn số 05. </w:t>
      </w:r>
      <w:proofErr w:type="gramStart"/>
      <w:r w:rsidR="00690DA3" w:rsidRPr="00B3345A">
        <w:rPr>
          <w:sz w:val="28"/>
          <w:szCs w:val="28"/>
        </w:rPr>
        <w:t>Tổ chức si</w:t>
      </w:r>
      <w:r w:rsidR="00EB678B">
        <w:rPr>
          <w:sz w:val="28"/>
          <w:szCs w:val="28"/>
        </w:rPr>
        <w:t>nh hoạt chuyên môn cụm học kỳ I</w:t>
      </w:r>
      <w:r w:rsidR="00D22708">
        <w:rPr>
          <w:sz w:val="28"/>
          <w:szCs w:val="28"/>
        </w:rPr>
        <w:t>I</w:t>
      </w:r>
      <w:r w:rsidR="00EB678B">
        <w:rPr>
          <w:sz w:val="28"/>
          <w:szCs w:val="28"/>
        </w:rPr>
        <w:t>–</w:t>
      </w:r>
      <w:r w:rsidR="00690DA3" w:rsidRPr="00B3345A">
        <w:rPr>
          <w:sz w:val="28"/>
          <w:szCs w:val="28"/>
        </w:rPr>
        <w:t>năm học 202</w:t>
      </w:r>
      <w:r w:rsidR="004A1CCE" w:rsidRPr="00B3345A">
        <w:rPr>
          <w:sz w:val="28"/>
          <w:szCs w:val="28"/>
        </w:rPr>
        <w:t>4</w:t>
      </w:r>
      <w:r w:rsidR="00EB678B">
        <w:rPr>
          <w:sz w:val="28"/>
          <w:szCs w:val="28"/>
        </w:rPr>
        <w:t>–</w:t>
      </w:r>
      <w:r w:rsidR="00690DA3" w:rsidRPr="00B3345A">
        <w:rPr>
          <w:sz w:val="28"/>
          <w:szCs w:val="28"/>
        </w:rPr>
        <w:t>202</w:t>
      </w:r>
      <w:r w:rsidR="004A1CCE" w:rsidRPr="00B3345A">
        <w:rPr>
          <w:sz w:val="28"/>
          <w:szCs w:val="28"/>
        </w:rPr>
        <w:t>5</w:t>
      </w:r>
      <w:r w:rsidR="00690DA3" w:rsidRPr="00B3345A">
        <w:rPr>
          <w:sz w:val="28"/>
          <w:szCs w:val="28"/>
        </w:rPr>
        <w:t>.</w:t>
      </w:r>
      <w:proofErr w:type="gramEnd"/>
      <w:r w:rsidR="00690DA3" w:rsidRPr="00B3345A">
        <w:rPr>
          <w:sz w:val="28"/>
          <w:szCs w:val="28"/>
        </w:rPr>
        <w:t xml:space="preserve"> Các môn: Toán</w:t>
      </w:r>
      <w:r w:rsidR="00EA760D" w:rsidRPr="00B3345A">
        <w:rPr>
          <w:sz w:val="28"/>
          <w:szCs w:val="28"/>
        </w:rPr>
        <w:t>;</w:t>
      </w:r>
      <w:r w:rsidR="00690DA3" w:rsidRPr="00B3345A">
        <w:rPr>
          <w:sz w:val="28"/>
          <w:szCs w:val="28"/>
        </w:rPr>
        <w:t xml:space="preserve"> </w:t>
      </w:r>
      <w:r w:rsidR="002322F5" w:rsidRPr="00B3345A">
        <w:rPr>
          <w:sz w:val="28"/>
          <w:szCs w:val="28"/>
        </w:rPr>
        <w:t>Ngữ văn</w:t>
      </w:r>
      <w:r w:rsidR="00EA760D" w:rsidRPr="00B3345A">
        <w:rPr>
          <w:sz w:val="28"/>
          <w:szCs w:val="28"/>
        </w:rPr>
        <w:t xml:space="preserve">; </w:t>
      </w:r>
      <w:r w:rsidR="00690DA3" w:rsidRPr="00B3345A">
        <w:rPr>
          <w:sz w:val="28"/>
          <w:szCs w:val="28"/>
        </w:rPr>
        <w:t>KHTN</w:t>
      </w:r>
      <w:r w:rsidR="000B25AA" w:rsidRPr="00B3345A">
        <w:rPr>
          <w:sz w:val="28"/>
          <w:szCs w:val="28"/>
        </w:rPr>
        <w:t>(Lý, Hóa, Sinh)</w:t>
      </w:r>
      <w:r w:rsidR="00EA760D" w:rsidRPr="00B3345A">
        <w:rPr>
          <w:sz w:val="28"/>
          <w:szCs w:val="28"/>
        </w:rPr>
        <w:t xml:space="preserve">; </w:t>
      </w:r>
      <w:r w:rsidR="00690DA3" w:rsidRPr="00B3345A">
        <w:rPr>
          <w:sz w:val="28"/>
          <w:szCs w:val="28"/>
        </w:rPr>
        <w:t>Lịch sử và địa lí</w:t>
      </w:r>
      <w:r w:rsidR="00EA760D" w:rsidRPr="00B3345A">
        <w:rPr>
          <w:sz w:val="28"/>
          <w:szCs w:val="28"/>
        </w:rPr>
        <w:t xml:space="preserve">; </w:t>
      </w:r>
      <w:r w:rsidR="002322F5" w:rsidRPr="00B3345A">
        <w:rPr>
          <w:sz w:val="28"/>
          <w:szCs w:val="28"/>
        </w:rPr>
        <w:t>GDCD</w:t>
      </w:r>
      <w:r w:rsidR="00EA760D" w:rsidRPr="00B3345A">
        <w:rPr>
          <w:sz w:val="28"/>
          <w:szCs w:val="28"/>
        </w:rPr>
        <w:t xml:space="preserve">; </w:t>
      </w:r>
      <w:r w:rsidR="002322F5" w:rsidRPr="00B3345A">
        <w:rPr>
          <w:sz w:val="28"/>
          <w:szCs w:val="28"/>
        </w:rPr>
        <w:t>Tiếng anh</w:t>
      </w:r>
      <w:r w:rsidR="00EA760D" w:rsidRPr="00B3345A">
        <w:rPr>
          <w:sz w:val="28"/>
          <w:szCs w:val="28"/>
        </w:rPr>
        <w:t>; HĐTN</w:t>
      </w:r>
      <w:r w:rsidR="000933A1">
        <w:rPr>
          <w:sz w:val="28"/>
          <w:szCs w:val="28"/>
        </w:rPr>
        <w:t>-</w:t>
      </w:r>
      <w:r w:rsidR="00EA760D" w:rsidRPr="00B3345A">
        <w:rPr>
          <w:sz w:val="28"/>
          <w:szCs w:val="28"/>
        </w:rPr>
        <w:t xml:space="preserve"> Hướng nghiệp; Tin học; Công nghệ; GDTC; GD địa phương.</w:t>
      </w:r>
    </w:p>
    <w:p w:rsidR="00670A54" w:rsidRDefault="00670A54" w:rsidP="00326119">
      <w:pPr>
        <w:jc w:val="both"/>
        <w:rPr>
          <w:color w:val="333333"/>
          <w:sz w:val="28"/>
          <w:szCs w:val="28"/>
          <w:shd w:val="clear" w:color="auto" w:fill="FFFFFF"/>
        </w:rPr>
      </w:pPr>
      <w:r>
        <w:rPr>
          <w:bCs/>
          <w:sz w:val="28"/>
          <w:szCs w:val="28"/>
        </w:rPr>
        <w:tab/>
        <w:t xml:space="preserve">Đến dự và sinh hoạt chuyên môn cụm </w:t>
      </w:r>
      <w:r w:rsidR="0087532B">
        <w:rPr>
          <w:bCs/>
          <w:sz w:val="28"/>
          <w:szCs w:val="28"/>
        </w:rPr>
        <w:t xml:space="preserve">số 05 </w:t>
      </w:r>
      <w:r>
        <w:rPr>
          <w:bCs/>
          <w:sz w:val="28"/>
          <w:szCs w:val="28"/>
        </w:rPr>
        <w:t xml:space="preserve">có đồng chí: Trần Thị Bích Nga – Bí </w:t>
      </w:r>
      <w:proofErr w:type="gramStart"/>
      <w:r>
        <w:rPr>
          <w:bCs/>
          <w:sz w:val="28"/>
          <w:szCs w:val="28"/>
        </w:rPr>
        <w:t>thư</w:t>
      </w:r>
      <w:proofErr w:type="gramEnd"/>
      <w:r>
        <w:rPr>
          <w:bCs/>
          <w:sz w:val="28"/>
          <w:szCs w:val="28"/>
        </w:rPr>
        <w:t xml:space="preserve"> chi bộ; hiệu trưởng trường THCS xã Pom Lót; cụm trưởng. Với nội dung 1 của buổi </w:t>
      </w:r>
      <w:r w:rsidR="00326119">
        <w:rPr>
          <w:bCs/>
          <w:sz w:val="28"/>
          <w:szCs w:val="28"/>
        </w:rPr>
        <w:t xml:space="preserve">sinh hoạt </w:t>
      </w:r>
      <w:r>
        <w:rPr>
          <w:bCs/>
          <w:sz w:val="28"/>
          <w:szCs w:val="28"/>
        </w:rPr>
        <w:t>chuyên môn</w:t>
      </w:r>
      <w:r w:rsidR="00FE7018">
        <w:rPr>
          <w:bCs/>
          <w:sz w:val="28"/>
          <w:szCs w:val="28"/>
        </w:rPr>
        <w:t>,</w:t>
      </w:r>
      <w:r>
        <w:rPr>
          <w:bCs/>
          <w:sz w:val="28"/>
          <w:szCs w:val="28"/>
        </w:rPr>
        <w:t xml:space="preserve"> tập huấn sử dụng công nghệ AI vào </w:t>
      </w:r>
      <w:r w:rsidR="00326119">
        <w:rPr>
          <w:bCs/>
          <w:sz w:val="28"/>
          <w:szCs w:val="28"/>
        </w:rPr>
        <w:t>thiết kế bài dạy; kiểm tra đánh giá học sinh…</w:t>
      </w:r>
      <w:r w:rsidR="00326119" w:rsidRPr="00326119">
        <w:rPr>
          <w:bCs/>
          <w:sz w:val="28"/>
          <w:szCs w:val="28"/>
        </w:rPr>
        <w:t xml:space="preserve"> </w:t>
      </w:r>
      <w:r w:rsidR="00326119">
        <w:rPr>
          <w:bCs/>
          <w:sz w:val="28"/>
          <w:szCs w:val="28"/>
        </w:rPr>
        <w:t>Đồng chí: Trần Thị Bích Nga – Cụm trưởng phát biểu khai mạc “</w:t>
      </w:r>
      <w:r w:rsidR="00326119" w:rsidRPr="00326119">
        <w:rPr>
          <w:sz w:val="28"/>
          <w:szCs w:val="28"/>
          <w:shd w:val="clear" w:color="auto" w:fill="FFFFFF"/>
        </w:rPr>
        <w:t xml:space="preserve">Với sự phát triển mạnh mẽ của công nghệ, việc ứng dụng AI vào giảng dạy đang dần trở thành xu hướng tất yếu của giáo dục hiện đại. </w:t>
      </w:r>
      <w:proofErr w:type="gramStart"/>
      <w:r w:rsidR="00326119" w:rsidRPr="00326119">
        <w:rPr>
          <w:sz w:val="28"/>
          <w:szCs w:val="28"/>
          <w:shd w:val="clear" w:color="auto" w:fill="FFFFFF"/>
        </w:rPr>
        <w:t>Buổi tập huấn nhằm mục đích cung cấp cho giáo viên những kiến thức cơ bản về AI, các phần mềm và công cụ học tập thông minh, từ đó nâng cao khả năng áp dụng công nghệ vào từng môn học</w:t>
      </w:r>
      <w:r w:rsidR="00326119" w:rsidRPr="00326119">
        <w:rPr>
          <w:color w:val="333333"/>
          <w:sz w:val="28"/>
          <w:szCs w:val="28"/>
          <w:shd w:val="clear" w:color="auto" w:fill="FFFFFF"/>
        </w:rPr>
        <w:t>”</w:t>
      </w:r>
      <w:r w:rsidR="005A148C">
        <w:rPr>
          <w:color w:val="333333"/>
          <w:sz w:val="28"/>
          <w:szCs w:val="28"/>
          <w:shd w:val="clear" w:color="auto" w:fill="FFFFFF"/>
        </w:rPr>
        <w:t>.</w:t>
      </w:r>
      <w:proofErr w:type="gramEnd"/>
    </w:p>
    <w:p w:rsidR="00B46A2D" w:rsidRPr="00326119" w:rsidRDefault="00B46A2D" w:rsidP="00326119">
      <w:pPr>
        <w:jc w:val="both"/>
        <w:rPr>
          <w:bCs/>
          <w:sz w:val="28"/>
          <w:szCs w:val="28"/>
        </w:rPr>
      </w:pPr>
      <w:r>
        <w:rPr>
          <w:bCs/>
          <w:noProof/>
          <w:sz w:val="28"/>
          <w:szCs w:val="28"/>
        </w:rPr>
        <w:drawing>
          <wp:inline distT="0" distB="0" distL="0" distR="0">
            <wp:extent cx="6480175" cy="4860131"/>
            <wp:effectExtent l="0" t="0" r="0" b="0"/>
            <wp:docPr id="3" name="Picture 3" descr="C:\Users\Administrator\Desktop\Anh\z6430386591488_2d1651a04edf6a5394e8949f3514c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nh\z6430386591488_2d1651a04edf6a5394e8949f3514cec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4860131"/>
                    </a:xfrm>
                    <a:prstGeom prst="rect">
                      <a:avLst/>
                    </a:prstGeom>
                    <a:noFill/>
                    <a:ln>
                      <a:noFill/>
                    </a:ln>
                  </pic:spPr>
                </pic:pic>
              </a:graphicData>
            </a:graphic>
          </wp:inline>
        </w:drawing>
      </w:r>
    </w:p>
    <w:p w:rsidR="005B27ED" w:rsidRDefault="005B27ED" w:rsidP="00A25ADE">
      <w:pPr>
        <w:pStyle w:val="NormalWeb"/>
        <w:shd w:val="clear" w:color="auto" w:fill="FFFFFF"/>
        <w:spacing w:before="0" w:beforeAutospacing="0" w:after="0" w:afterAutospacing="0" w:line="288" w:lineRule="auto"/>
        <w:ind w:firstLine="720"/>
        <w:jc w:val="both"/>
        <w:rPr>
          <w:sz w:val="28"/>
          <w:szCs w:val="28"/>
        </w:rPr>
      </w:pPr>
      <w:r w:rsidRPr="005B27ED">
        <w:rPr>
          <w:sz w:val="28"/>
          <w:szCs w:val="28"/>
        </w:rPr>
        <w:lastRenderedPageBreak/>
        <w:t xml:space="preserve">Trong buổi tập huấn, </w:t>
      </w:r>
      <w:r>
        <w:rPr>
          <w:sz w:val="28"/>
          <w:szCs w:val="28"/>
        </w:rPr>
        <w:t xml:space="preserve">đồng chí </w:t>
      </w:r>
      <w:r w:rsidR="00520F0E">
        <w:rPr>
          <w:sz w:val="28"/>
          <w:szCs w:val="28"/>
        </w:rPr>
        <w:t xml:space="preserve">Ngô Thị </w:t>
      </w:r>
      <w:r>
        <w:rPr>
          <w:sz w:val="28"/>
          <w:szCs w:val="28"/>
        </w:rPr>
        <w:t xml:space="preserve">Nguyệt </w:t>
      </w:r>
      <w:r w:rsidR="00FE7018">
        <w:rPr>
          <w:sz w:val="28"/>
          <w:szCs w:val="28"/>
        </w:rPr>
        <w:t>–</w:t>
      </w:r>
      <w:r w:rsidR="00520F0E">
        <w:rPr>
          <w:sz w:val="28"/>
          <w:szCs w:val="28"/>
        </w:rPr>
        <w:t xml:space="preserve"> G</w:t>
      </w:r>
      <w:r>
        <w:rPr>
          <w:sz w:val="28"/>
          <w:szCs w:val="28"/>
        </w:rPr>
        <w:t>iáo viên Tin học – trường THCS xã Noong Hẹt</w:t>
      </w:r>
      <w:r w:rsidRPr="005B27ED">
        <w:rPr>
          <w:sz w:val="28"/>
          <w:szCs w:val="28"/>
        </w:rPr>
        <w:t xml:space="preserve"> đã giới thiệu về các phần mềm AI hỗ trợ việc soạn giáo án, tạo đề kiểm tra, đánh giá học sinh tự động và xây dựng các bài giảng sinh động, dễ hiểu như: ChatGPT, Napkin AI và Heygen AI, ...</w:t>
      </w:r>
    </w:p>
    <w:p w:rsidR="005B27ED" w:rsidRDefault="005B27ED" w:rsidP="00A25ADE">
      <w:pPr>
        <w:spacing w:line="288" w:lineRule="auto"/>
        <w:rPr>
          <w:sz w:val="28"/>
          <w:szCs w:val="28"/>
        </w:rPr>
      </w:pPr>
      <w:r>
        <w:rPr>
          <w:noProof/>
          <w:sz w:val="28"/>
          <w:szCs w:val="28"/>
        </w:rPr>
        <w:drawing>
          <wp:inline distT="0" distB="0" distL="0" distR="0" wp14:anchorId="0547DDB0" wp14:editId="311065A1">
            <wp:extent cx="6480175" cy="4860131"/>
            <wp:effectExtent l="0" t="0" r="0" b="0"/>
            <wp:docPr id="4" name="Picture 4" descr="C:\Users\Administrator\Desktop\Anh\z6430386612958_9861106373cf4eeb2ecd5a7ba751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nh\z6430386612958_9861106373cf4eeb2ecd5a7ba75150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4860131"/>
                    </a:xfrm>
                    <a:prstGeom prst="rect">
                      <a:avLst/>
                    </a:prstGeom>
                    <a:noFill/>
                    <a:ln>
                      <a:noFill/>
                    </a:ln>
                  </pic:spPr>
                </pic:pic>
              </a:graphicData>
            </a:graphic>
          </wp:inline>
        </w:drawing>
      </w:r>
    </w:p>
    <w:p w:rsidR="005B27ED" w:rsidRPr="005B27ED" w:rsidRDefault="005B27ED" w:rsidP="00A25ADE">
      <w:pPr>
        <w:pStyle w:val="NormalWeb"/>
        <w:shd w:val="clear" w:color="auto" w:fill="FFFFFF"/>
        <w:spacing w:before="0" w:beforeAutospacing="0" w:after="0" w:afterAutospacing="0" w:line="288" w:lineRule="auto"/>
        <w:ind w:firstLine="720"/>
        <w:jc w:val="both"/>
        <w:rPr>
          <w:sz w:val="28"/>
          <w:szCs w:val="28"/>
        </w:rPr>
      </w:pPr>
      <w:proofErr w:type="gramStart"/>
      <w:r w:rsidRPr="005B27ED">
        <w:rPr>
          <w:sz w:val="28"/>
          <w:szCs w:val="28"/>
        </w:rPr>
        <w:t>Một trong những điểm nhấn của buổi tập huấn là việc trình bày các công cụ như AI giúp cá nhân hóa học tập; giúp các em tích cực, chủ động trong việc hoàn thành các nhiệm vụ học tập thầy cô đã giao.</w:t>
      </w:r>
      <w:proofErr w:type="gramEnd"/>
    </w:p>
    <w:p w:rsidR="005B27ED" w:rsidRPr="005B27ED" w:rsidRDefault="005B27ED" w:rsidP="00A25ADE">
      <w:pPr>
        <w:pStyle w:val="NormalWeb"/>
        <w:shd w:val="clear" w:color="auto" w:fill="FFFFFF"/>
        <w:spacing w:before="0" w:beforeAutospacing="0" w:after="0" w:afterAutospacing="0" w:line="288" w:lineRule="auto"/>
        <w:ind w:firstLine="720"/>
        <w:jc w:val="both"/>
        <w:rPr>
          <w:sz w:val="28"/>
          <w:szCs w:val="28"/>
        </w:rPr>
      </w:pPr>
      <w:r w:rsidRPr="005B27ED">
        <w:rPr>
          <w:sz w:val="28"/>
          <w:szCs w:val="28"/>
        </w:rPr>
        <w:t>ChatGPT: Trợ giảng thông minh và sáng tạo nội dung</w:t>
      </w:r>
      <w:r w:rsidR="00D732F3">
        <w:rPr>
          <w:sz w:val="28"/>
          <w:szCs w:val="28"/>
        </w:rPr>
        <w:t xml:space="preserve">. </w:t>
      </w:r>
      <w:r w:rsidRPr="005B27ED">
        <w:rPr>
          <w:sz w:val="28"/>
          <w:szCs w:val="28"/>
        </w:rPr>
        <w:t>Một trong những công cụ được giới thiệu và thử nghiệm đầu tiên là</w:t>
      </w:r>
      <w:r w:rsidR="00D732F3">
        <w:rPr>
          <w:sz w:val="28"/>
          <w:szCs w:val="28"/>
        </w:rPr>
        <w:t xml:space="preserve"> </w:t>
      </w:r>
      <w:r w:rsidRPr="005B27ED">
        <w:rPr>
          <w:sz w:val="28"/>
          <w:szCs w:val="28"/>
        </w:rPr>
        <w:t xml:space="preserve">ChatGPT, một ứng dụng AI nổi bật trong việc tạo nội dung và giao tiếp tự nhiên. </w:t>
      </w:r>
      <w:proofErr w:type="gramStart"/>
      <w:r w:rsidRPr="005B27ED">
        <w:rPr>
          <w:sz w:val="28"/>
          <w:szCs w:val="28"/>
        </w:rPr>
        <w:t>Các giáo viên được hướng dẫn cách sử dụng ChatGPT để soạn thảo các bài giảng, tạo câu hỏi kiểm tra và thậm chí lên kế hoạch dạy học.</w:t>
      </w:r>
      <w:proofErr w:type="gramEnd"/>
    </w:p>
    <w:p w:rsidR="005B27ED" w:rsidRPr="005B27ED" w:rsidRDefault="005B27ED" w:rsidP="00A25ADE">
      <w:pPr>
        <w:pStyle w:val="NormalWeb"/>
        <w:shd w:val="clear" w:color="auto" w:fill="FFFFFF"/>
        <w:spacing w:before="0" w:beforeAutospacing="0" w:after="0" w:afterAutospacing="0" w:line="288" w:lineRule="auto"/>
        <w:ind w:firstLine="720"/>
        <w:jc w:val="both"/>
        <w:rPr>
          <w:sz w:val="28"/>
          <w:szCs w:val="28"/>
        </w:rPr>
      </w:pPr>
      <w:proofErr w:type="gramStart"/>
      <w:r w:rsidRPr="005B27ED">
        <w:rPr>
          <w:sz w:val="28"/>
          <w:szCs w:val="28"/>
        </w:rPr>
        <w:t>Với khả năng trả lời tự động và phản hồi linh hoạt, ChatGPT giúp giáo viên tiết kiệm thời gian trong việc tạo ra những bài giảng chất lượng.</w:t>
      </w:r>
      <w:proofErr w:type="gramEnd"/>
      <w:r w:rsidRPr="005B27ED">
        <w:rPr>
          <w:sz w:val="28"/>
          <w:szCs w:val="28"/>
        </w:rPr>
        <w:t xml:space="preserve"> </w:t>
      </w:r>
      <w:proofErr w:type="gramStart"/>
      <w:r w:rsidRPr="005B27ED">
        <w:rPr>
          <w:sz w:val="28"/>
          <w:szCs w:val="28"/>
        </w:rPr>
        <w:t>Đặc biệt, ChatGPT còn có thể hỗ trợ giáo viên tìm kiếm tài liệu tham khảo nhanh chóng, cung cấp những thông tin hữu ích để làm phong phú thêm nội dung bài giảng.</w:t>
      </w:r>
      <w:proofErr w:type="gramEnd"/>
      <w:r w:rsidRPr="005B27ED">
        <w:rPr>
          <w:sz w:val="28"/>
          <w:szCs w:val="28"/>
        </w:rPr>
        <w:t xml:space="preserve"> Cô </w:t>
      </w:r>
      <w:r w:rsidR="002D7EBA">
        <w:rPr>
          <w:sz w:val="28"/>
          <w:szCs w:val="28"/>
        </w:rPr>
        <w:t>Phạm Quỳnh Phương</w:t>
      </w:r>
      <w:r w:rsidRPr="005B27ED">
        <w:rPr>
          <w:sz w:val="28"/>
          <w:szCs w:val="28"/>
        </w:rPr>
        <w:t xml:space="preserve">, giáo viên môn </w:t>
      </w:r>
      <w:r w:rsidR="002D7EBA">
        <w:rPr>
          <w:sz w:val="28"/>
          <w:szCs w:val="28"/>
        </w:rPr>
        <w:t>Lịch sử</w:t>
      </w:r>
      <w:r w:rsidRPr="005B27ED">
        <w:rPr>
          <w:sz w:val="28"/>
          <w:szCs w:val="28"/>
        </w:rPr>
        <w:t>, chia sẻ: “ChatGPT thực sự giúp tôi tiết kiệm rất nhiều thời gian khi chuẩn bị bài giảng. Chỉ cần nhập yêu cầu, ChatGPT có thể đề xuất các tài nguyên học tập bổ sung như sách, video, bài báo, hoặc các website hữu ích liên quan đến chủ đề bài học</w:t>
      </w:r>
      <w:proofErr w:type="gramStart"/>
      <w:r w:rsidRPr="005B27ED">
        <w:rPr>
          <w:sz w:val="28"/>
          <w:szCs w:val="28"/>
        </w:rPr>
        <w:t>,...</w:t>
      </w:r>
      <w:proofErr w:type="gramEnd"/>
      <w:r w:rsidRPr="005B27ED">
        <w:rPr>
          <w:sz w:val="28"/>
          <w:szCs w:val="28"/>
        </w:rPr>
        <w:t xml:space="preserve"> giúp tôi tập trung hơn vào việc giảng dạy và tương tác với học sinh.”</w:t>
      </w:r>
    </w:p>
    <w:p w:rsidR="00326119" w:rsidRDefault="00A25ADE" w:rsidP="00A25ADE">
      <w:pPr>
        <w:rPr>
          <w:bCs/>
          <w:sz w:val="28"/>
          <w:szCs w:val="28"/>
        </w:rPr>
      </w:pPr>
      <w:r>
        <w:rPr>
          <w:bCs/>
          <w:noProof/>
          <w:sz w:val="28"/>
          <w:szCs w:val="28"/>
        </w:rPr>
        <w:lastRenderedPageBreak/>
        <w:drawing>
          <wp:inline distT="0" distB="0" distL="0" distR="0">
            <wp:extent cx="6480175" cy="4860131"/>
            <wp:effectExtent l="0" t="0" r="0" b="0"/>
            <wp:docPr id="5" name="Picture 5" descr="C:\Users\Administrator\Desktop\Anh\z6430386626771_96387ca827cb4973aa435f522c5ef3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nh\z6430386626771_96387ca827cb4973aa435f522c5ef3f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175" cy="4860131"/>
                    </a:xfrm>
                    <a:prstGeom prst="rect">
                      <a:avLst/>
                    </a:prstGeom>
                    <a:noFill/>
                    <a:ln>
                      <a:noFill/>
                    </a:ln>
                  </pic:spPr>
                </pic:pic>
              </a:graphicData>
            </a:graphic>
          </wp:inline>
        </w:drawing>
      </w:r>
    </w:p>
    <w:p w:rsidR="00A25ADE" w:rsidRDefault="00A25ADE" w:rsidP="00A25ADE">
      <w:pPr>
        <w:rPr>
          <w:bCs/>
          <w:sz w:val="28"/>
          <w:szCs w:val="28"/>
        </w:rPr>
      </w:pPr>
      <w:r>
        <w:rPr>
          <w:bCs/>
          <w:noProof/>
          <w:sz w:val="28"/>
          <w:szCs w:val="28"/>
        </w:rPr>
        <w:drawing>
          <wp:inline distT="0" distB="0" distL="0" distR="0">
            <wp:extent cx="6477000" cy="4686300"/>
            <wp:effectExtent l="0" t="0" r="0" b="0"/>
            <wp:docPr id="6" name="Picture 6" descr="C:\Users\Administrator\Desktop\Anh\z6430386607927_b24772daf77623c006ec044d04717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Anh\z6430386607927_b24772daf77623c006ec044d0471719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4688597"/>
                    </a:xfrm>
                    <a:prstGeom prst="rect">
                      <a:avLst/>
                    </a:prstGeom>
                    <a:noFill/>
                    <a:ln>
                      <a:noFill/>
                    </a:ln>
                  </pic:spPr>
                </pic:pic>
              </a:graphicData>
            </a:graphic>
          </wp:inline>
        </w:drawing>
      </w:r>
    </w:p>
    <w:p w:rsidR="00D732F3" w:rsidRDefault="00B531F7" w:rsidP="00B531F7">
      <w:pPr>
        <w:rPr>
          <w:bCs/>
          <w:sz w:val="28"/>
          <w:szCs w:val="28"/>
        </w:rPr>
      </w:pPr>
      <w:r>
        <w:rPr>
          <w:bCs/>
          <w:noProof/>
          <w:sz w:val="28"/>
          <w:szCs w:val="28"/>
        </w:rPr>
        <w:lastRenderedPageBreak/>
        <w:drawing>
          <wp:inline distT="0" distB="0" distL="0" distR="0">
            <wp:extent cx="6480175" cy="4860131"/>
            <wp:effectExtent l="0" t="0" r="0" b="0"/>
            <wp:docPr id="7" name="Picture 7" descr="C:\Users\Administrator\Desktop\Anh\z6430386571448_d0eff4b9b8b5499b8472f38efff6e2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nh\z6430386571448_d0eff4b9b8b5499b8472f38efff6e27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4860131"/>
                    </a:xfrm>
                    <a:prstGeom prst="rect">
                      <a:avLst/>
                    </a:prstGeom>
                    <a:noFill/>
                    <a:ln>
                      <a:noFill/>
                    </a:ln>
                  </pic:spPr>
                </pic:pic>
              </a:graphicData>
            </a:graphic>
          </wp:inline>
        </w:drawing>
      </w:r>
    </w:p>
    <w:p w:rsidR="00B531F7" w:rsidRDefault="00B531F7">
      <w:pPr>
        <w:spacing w:after="200" w:line="276" w:lineRule="auto"/>
        <w:rPr>
          <w:bCs/>
          <w:sz w:val="28"/>
          <w:szCs w:val="28"/>
        </w:rPr>
      </w:pPr>
      <w:r>
        <w:rPr>
          <w:bCs/>
          <w:noProof/>
          <w:sz w:val="28"/>
          <w:szCs w:val="28"/>
        </w:rPr>
        <w:drawing>
          <wp:inline distT="0" distB="0" distL="0" distR="0">
            <wp:extent cx="6477000" cy="4648200"/>
            <wp:effectExtent l="0" t="0" r="0" b="0"/>
            <wp:docPr id="8" name="Picture 8" descr="C:\Users\Administrator\Desktop\Anh\z6430386604927_6b8e452fb536dfab66a6903e9e9daf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Anh\z6430386604927_6b8e452fb536dfab66a6903e9e9dafa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4650479"/>
                    </a:xfrm>
                    <a:prstGeom prst="rect">
                      <a:avLst/>
                    </a:prstGeom>
                    <a:noFill/>
                    <a:ln>
                      <a:noFill/>
                    </a:ln>
                  </pic:spPr>
                </pic:pic>
              </a:graphicData>
            </a:graphic>
          </wp:inline>
        </w:drawing>
      </w:r>
    </w:p>
    <w:p w:rsidR="00B531F7" w:rsidRDefault="00B531F7" w:rsidP="00FE7018">
      <w:pPr>
        <w:jc w:val="both"/>
        <w:outlineLvl w:val="3"/>
        <w:rPr>
          <w:bCs/>
          <w:sz w:val="28"/>
          <w:szCs w:val="28"/>
        </w:rPr>
      </w:pPr>
      <w:r>
        <w:rPr>
          <w:bCs/>
          <w:noProof/>
          <w:sz w:val="28"/>
          <w:szCs w:val="28"/>
        </w:rPr>
        <w:lastRenderedPageBreak/>
        <w:drawing>
          <wp:inline distT="0" distB="0" distL="0" distR="0">
            <wp:extent cx="6480175" cy="4860131"/>
            <wp:effectExtent l="0" t="0" r="0" b="0"/>
            <wp:docPr id="9" name="Picture 9" descr="C:\Users\Administrator\Desktop\Anh\z6430386652881_3cf1c8998fdd0d95b9f35b88613fb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Anh\z6430386652881_3cf1c8998fdd0d95b9f35b88613fba8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4860131"/>
                    </a:xfrm>
                    <a:prstGeom prst="rect">
                      <a:avLst/>
                    </a:prstGeom>
                    <a:noFill/>
                    <a:ln>
                      <a:noFill/>
                    </a:ln>
                  </pic:spPr>
                </pic:pic>
              </a:graphicData>
            </a:graphic>
          </wp:inline>
        </w:drawing>
      </w:r>
    </w:p>
    <w:p w:rsidR="00FE7018" w:rsidRPr="00FE7018" w:rsidRDefault="00FE7018" w:rsidP="00991224">
      <w:pPr>
        <w:pStyle w:val="NormalWeb"/>
        <w:shd w:val="clear" w:color="auto" w:fill="FFFFFF"/>
        <w:spacing w:before="0" w:beforeAutospacing="0" w:after="0" w:afterAutospacing="0"/>
        <w:ind w:firstLine="720"/>
        <w:jc w:val="both"/>
        <w:rPr>
          <w:sz w:val="28"/>
          <w:szCs w:val="28"/>
        </w:rPr>
      </w:pPr>
      <w:r w:rsidRPr="00FE7018">
        <w:rPr>
          <w:sz w:val="28"/>
          <w:szCs w:val="28"/>
        </w:rPr>
        <w:t xml:space="preserve">Các công cụ AI không thay thế giáo viên, mà là một công cụ hỗ trợ giúp giáo viên dễ dàng tạo ra các kế hoạch dạy học hiệu quả và sáng tạo. Sự sáng tạo của giáo viên trong việc áp dụng các công cụ này sẽ làm cho bài giảng trở nên sinh động và gần </w:t>
      </w:r>
      <w:proofErr w:type="gramStart"/>
      <w:r w:rsidRPr="00FE7018">
        <w:rPr>
          <w:sz w:val="28"/>
          <w:szCs w:val="28"/>
        </w:rPr>
        <w:t>gũi</w:t>
      </w:r>
      <w:proofErr w:type="gramEnd"/>
      <w:r w:rsidRPr="00FE7018">
        <w:rPr>
          <w:sz w:val="28"/>
          <w:szCs w:val="28"/>
        </w:rPr>
        <w:t xml:space="preserve"> hơn, đồng thời thúc đẩy sự phát triển khả năng tư duy, sáng tạo của học sinh.</w:t>
      </w:r>
    </w:p>
    <w:p w:rsidR="00FE7018" w:rsidRPr="00FE7018" w:rsidRDefault="00FE7018" w:rsidP="00991224">
      <w:pPr>
        <w:pStyle w:val="NormalWeb"/>
        <w:shd w:val="clear" w:color="auto" w:fill="FFFFFF"/>
        <w:spacing w:before="0" w:beforeAutospacing="0" w:after="0" w:afterAutospacing="0"/>
        <w:ind w:firstLine="720"/>
        <w:jc w:val="both"/>
        <w:rPr>
          <w:sz w:val="28"/>
          <w:szCs w:val="28"/>
        </w:rPr>
      </w:pPr>
      <w:r w:rsidRPr="00FE7018">
        <w:rPr>
          <w:sz w:val="28"/>
          <w:szCs w:val="28"/>
        </w:rPr>
        <w:t xml:space="preserve">Khi giáo viên kết hợp giữa việc sử dụng công nghệ AI và tình yêu, sự sáng tạo trong nghề, họ không chỉ dạy học mà còn truyền cảm hứng cho học sinh, tạo ra những bài giảng mang tính trải nghiệm và khám phá, giúp học sinh không chỉ học mà còn yêu thích học tập. </w:t>
      </w:r>
      <w:proofErr w:type="gramStart"/>
      <w:r w:rsidRPr="00FE7018">
        <w:rPr>
          <w:sz w:val="28"/>
          <w:szCs w:val="28"/>
        </w:rPr>
        <w:t>Đây chính là sự kết hợp tuyệt vời giữa khoa học và nghệ thuật giáo dục, mở ra một tương lai học tập đầy hứa hẹn cho thế hệ trẻ.</w:t>
      </w:r>
      <w:proofErr w:type="gramEnd"/>
    </w:p>
    <w:p w:rsidR="00FE7018" w:rsidRPr="00FE7018" w:rsidRDefault="00445CDC" w:rsidP="00991224">
      <w:pPr>
        <w:pStyle w:val="NormalWeb"/>
        <w:shd w:val="clear" w:color="auto" w:fill="FFFFFF"/>
        <w:spacing w:before="0" w:beforeAutospacing="0" w:after="0" w:afterAutospacing="0"/>
        <w:ind w:firstLine="720"/>
        <w:jc w:val="both"/>
        <w:rPr>
          <w:sz w:val="28"/>
          <w:szCs w:val="28"/>
        </w:rPr>
      </w:pPr>
      <w:r>
        <w:rPr>
          <w:sz w:val="28"/>
          <w:szCs w:val="28"/>
        </w:rPr>
        <w:t>Kết thúc nội dung 1</w:t>
      </w:r>
      <w:r w:rsidR="00FE7018">
        <w:rPr>
          <w:sz w:val="28"/>
          <w:szCs w:val="28"/>
        </w:rPr>
        <w:t xml:space="preserve"> </w:t>
      </w:r>
      <w:r w:rsidR="00DA3CD0">
        <w:rPr>
          <w:bCs/>
          <w:sz w:val="28"/>
          <w:szCs w:val="28"/>
        </w:rPr>
        <w:t xml:space="preserve">đồng chí: Trần Thị Bích Nga – Bí </w:t>
      </w:r>
      <w:proofErr w:type="gramStart"/>
      <w:r w:rsidR="00DA3CD0">
        <w:rPr>
          <w:bCs/>
          <w:sz w:val="28"/>
          <w:szCs w:val="28"/>
        </w:rPr>
        <w:t>thư</w:t>
      </w:r>
      <w:proofErr w:type="gramEnd"/>
      <w:r w:rsidR="00DA3CD0">
        <w:rPr>
          <w:bCs/>
          <w:sz w:val="28"/>
          <w:szCs w:val="28"/>
        </w:rPr>
        <w:t xml:space="preserve"> chi bộ; hiệu trưởng trường THCS xã Pom Lót; cụm trưởng. </w:t>
      </w:r>
      <w:proofErr w:type="gramStart"/>
      <w:r w:rsidR="00DA3CD0">
        <w:rPr>
          <w:bCs/>
          <w:sz w:val="28"/>
          <w:szCs w:val="28"/>
        </w:rPr>
        <w:t>D</w:t>
      </w:r>
      <w:r w:rsidR="00FE7018" w:rsidRPr="00FE7018">
        <w:rPr>
          <w:sz w:val="28"/>
          <w:szCs w:val="28"/>
        </w:rPr>
        <w:t>ự kiến sẽ tiếp tục triển khai thêm nhiều chương trình đào tạo về công nghệ, giúp giáo viên và học sinh phát huy tối đa tiềm năng trong kỷ nguyên số.</w:t>
      </w:r>
      <w:proofErr w:type="gramEnd"/>
    </w:p>
    <w:p w:rsidR="00991224" w:rsidRPr="00B3345A" w:rsidRDefault="00991224" w:rsidP="00991224">
      <w:pPr>
        <w:ind w:firstLine="720"/>
        <w:jc w:val="both"/>
        <w:rPr>
          <w:sz w:val="28"/>
          <w:szCs w:val="28"/>
        </w:rPr>
      </w:pPr>
      <w:r>
        <w:rPr>
          <w:bCs/>
          <w:sz w:val="28"/>
          <w:szCs w:val="28"/>
        </w:rPr>
        <w:t>Các nhóm môn</w:t>
      </w:r>
      <w:r w:rsidRPr="00B3345A">
        <w:rPr>
          <w:sz w:val="28"/>
          <w:szCs w:val="28"/>
        </w:rPr>
        <w:t>: Toán; Ngữ văn; KHTN(Lý, Hóa, Sinh); Lịch sử và địa lí; GDCD; Tiếng anh; HĐTN</w:t>
      </w:r>
      <w:r>
        <w:rPr>
          <w:sz w:val="28"/>
          <w:szCs w:val="28"/>
        </w:rPr>
        <w:t>-</w:t>
      </w:r>
      <w:r w:rsidRPr="00B3345A">
        <w:rPr>
          <w:sz w:val="28"/>
          <w:szCs w:val="28"/>
        </w:rPr>
        <w:t xml:space="preserve"> Hướng nghiệp; Tin học; Công nghệ; GDTC; GD địa phương.</w:t>
      </w:r>
      <w:r>
        <w:rPr>
          <w:sz w:val="28"/>
          <w:szCs w:val="28"/>
        </w:rPr>
        <w:t xml:space="preserve"> Tiếp tục triển khai nội dung 2 theo kế hoạch số: 111</w:t>
      </w:r>
      <w:r w:rsidRPr="00B3345A">
        <w:rPr>
          <w:sz w:val="28"/>
          <w:szCs w:val="28"/>
        </w:rPr>
        <w:t>/KHCM-THCS</w:t>
      </w:r>
      <w:r>
        <w:rPr>
          <w:sz w:val="28"/>
          <w:szCs w:val="28"/>
        </w:rPr>
        <w:t xml:space="preserve"> ngày 15 tháng 09 năm 2024</w:t>
      </w:r>
      <w:proofErr w:type="gramStart"/>
      <w:r w:rsidRPr="00B3345A">
        <w:rPr>
          <w:sz w:val="28"/>
          <w:szCs w:val="28"/>
        </w:rPr>
        <w:t>;  của</w:t>
      </w:r>
      <w:proofErr w:type="gramEnd"/>
      <w:r w:rsidRPr="00B3345A">
        <w:rPr>
          <w:sz w:val="28"/>
          <w:szCs w:val="28"/>
        </w:rPr>
        <w:t xml:space="preserve"> Cụm chuyên môn số 05. </w:t>
      </w:r>
      <w:proofErr w:type="gramStart"/>
      <w:r w:rsidRPr="00B3345A">
        <w:rPr>
          <w:sz w:val="28"/>
          <w:szCs w:val="28"/>
        </w:rPr>
        <w:t>Tổ chức si</w:t>
      </w:r>
      <w:r>
        <w:rPr>
          <w:sz w:val="28"/>
          <w:szCs w:val="28"/>
        </w:rPr>
        <w:t>nh hoạt chuyên môn cụm học kỳ II–</w:t>
      </w:r>
      <w:r w:rsidRPr="00B3345A">
        <w:rPr>
          <w:sz w:val="28"/>
          <w:szCs w:val="28"/>
        </w:rPr>
        <w:t>năm học 2024</w:t>
      </w:r>
      <w:r>
        <w:rPr>
          <w:sz w:val="28"/>
          <w:szCs w:val="28"/>
        </w:rPr>
        <w:t>–</w:t>
      </w:r>
      <w:r w:rsidRPr="00B3345A">
        <w:rPr>
          <w:sz w:val="28"/>
          <w:szCs w:val="28"/>
        </w:rPr>
        <w:t>2025</w:t>
      </w:r>
      <w:r>
        <w:rPr>
          <w:sz w:val="28"/>
          <w:szCs w:val="28"/>
        </w:rPr>
        <w:t>.</w:t>
      </w:r>
      <w:proofErr w:type="gramEnd"/>
      <w:r>
        <w:rPr>
          <w:sz w:val="28"/>
          <w:szCs w:val="28"/>
        </w:rPr>
        <w:t xml:space="preserve"> </w:t>
      </w:r>
    </w:p>
    <w:p w:rsidR="003075DF" w:rsidRPr="00B3345A" w:rsidRDefault="008D4540" w:rsidP="00991224">
      <w:pPr>
        <w:ind w:firstLine="720"/>
        <w:jc w:val="both"/>
        <w:rPr>
          <w:sz w:val="28"/>
          <w:szCs w:val="28"/>
        </w:rPr>
      </w:pPr>
      <w:r w:rsidRPr="00B3345A">
        <w:rPr>
          <w:sz w:val="28"/>
          <w:szCs w:val="28"/>
          <w:shd w:val="clear" w:color="auto" w:fill="FFFFFF"/>
        </w:rPr>
        <w:t xml:space="preserve">Qua buổi sinh hoạt chuyên môn cụm các giáo viên </w:t>
      </w:r>
      <w:r w:rsidRPr="00B3345A">
        <w:rPr>
          <w:sz w:val="28"/>
          <w:szCs w:val="28"/>
        </w:rPr>
        <w:t xml:space="preserve">các tổ </w:t>
      </w:r>
      <w:r w:rsidR="00F4154A" w:rsidRPr="00B3345A">
        <w:rPr>
          <w:sz w:val="28"/>
          <w:szCs w:val="28"/>
        </w:rPr>
        <w:t xml:space="preserve">bộ môn </w:t>
      </w:r>
      <w:r w:rsidRPr="00B3345A">
        <w:rPr>
          <w:sz w:val="28"/>
          <w:szCs w:val="28"/>
        </w:rPr>
        <w:t>của các trường trong cụm</w:t>
      </w:r>
      <w:r w:rsidR="00F4154A" w:rsidRPr="00B3345A">
        <w:rPr>
          <w:sz w:val="28"/>
          <w:szCs w:val="28"/>
        </w:rPr>
        <w:t xml:space="preserve"> 05</w:t>
      </w:r>
      <w:r w:rsidRPr="00B3345A">
        <w:rPr>
          <w:sz w:val="28"/>
          <w:szCs w:val="28"/>
          <w:shd w:val="clear" w:color="auto" w:fill="FFFFFF"/>
        </w:rPr>
        <w:t>, được giao lưu, chia sẻ kinh nghiệm, học hỏi</w:t>
      </w:r>
      <w:r w:rsidR="00F4154A" w:rsidRPr="00B3345A">
        <w:rPr>
          <w:sz w:val="28"/>
          <w:szCs w:val="28"/>
          <w:shd w:val="clear" w:color="auto" w:fill="FFFFFF"/>
        </w:rPr>
        <w:t xml:space="preserve"> nhau. </w:t>
      </w:r>
      <w:r w:rsidR="00052A25">
        <w:rPr>
          <w:sz w:val="28"/>
          <w:szCs w:val="28"/>
          <w:shd w:val="clear" w:color="auto" w:fill="FFFFFF"/>
        </w:rPr>
        <w:t>Về công nghệ AI; v</w:t>
      </w:r>
      <w:r w:rsidR="00F4154A" w:rsidRPr="00B3345A">
        <w:rPr>
          <w:sz w:val="28"/>
          <w:szCs w:val="28"/>
          <w:shd w:val="clear" w:color="auto" w:fill="FFFFFF"/>
        </w:rPr>
        <w:t>iệc</w:t>
      </w:r>
      <w:r w:rsidRPr="00B3345A">
        <w:rPr>
          <w:sz w:val="28"/>
          <w:szCs w:val="28"/>
          <w:shd w:val="clear" w:color="auto" w:fill="FFFFFF"/>
        </w:rPr>
        <w:t xml:space="preserve"> đổi mới trong sinh hoạt chuyên môn theo nghiên cứu bài học, không chỉ bảo đảm cho tất </w:t>
      </w:r>
      <w:bookmarkStart w:id="0" w:name="_GoBack"/>
      <w:bookmarkEnd w:id="0"/>
      <w:r w:rsidRPr="00B3345A">
        <w:rPr>
          <w:sz w:val="28"/>
          <w:szCs w:val="28"/>
          <w:shd w:val="clear" w:color="auto" w:fill="FFFFFF"/>
        </w:rPr>
        <w:t xml:space="preserve">cả học sinh có cơ hội tham gia thực sự vào quá trình học tập, giáo viên có thể quan tâm đến khả năng học tập của từng học sinh, đặc biệt những học sinh có khó khăn về học tập </w:t>
      </w:r>
      <w:r w:rsidRPr="00B3345A">
        <w:rPr>
          <w:sz w:val="28"/>
          <w:szCs w:val="28"/>
          <w:shd w:val="clear" w:color="auto" w:fill="FFFFFF"/>
        </w:rPr>
        <w:lastRenderedPageBreak/>
        <w:t>mà còn tạo cơ hội cho tất cả giáo viên nâng cao năng lực chuyên môn, kỹ năng sư phạm và phát huy khả năng sáng tạo trong việc áp dụng các phương pháp, kỹ thuật dạy học, tự tin hơn, không bị áp lực thông qua việc dự giờ, trao đổi, thảo luận, chia sẻ sau khi dự giờ, từ đó nâng cao chất lượng dạy và học của nhà trường.</w:t>
      </w:r>
      <w:r w:rsidR="00AF2ABD">
        <w:rPr>
          <w:sz w:val="28"/>
          <w:szCs w:val="28"/>
          <w:shd w:val="clear" w:color="auto" w:fill="FFFFFF"/>
        </w:rPr>
        <w:t>/.</w:t>
      </w:r>
    </w:p>
    <w:p w:rsidR="003906F4" w:rsidRPr="00B3345A" w:rsidRDefault="003906F4" w:rsidP="00991224">
      <w:pPr>
        <w:tabs>
          <w:tab w:val="left" w:pos="915"/>
        </w:tabs>
        <w:rPr>
          <w:sz w:val="28"/>
          <w:szCs w:val="28"/>
        </w:rPr>
      </w:pPr>
    </w:p>
    <w:sectPr w:rsidR="003906F4" w:rsidRPr="00B3345A" w:rsidSect="00174E68">
      <w:pgSz w:w="11907" w:h="16840" w:code="9"/>
      <w:pgMar w:top="851" w:right="851" w:bottom="851" w:left="851"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077"/>
    <w:rsid w:val="00051BF9"/>
    <w:rsid w:val="00052A25"/>
    <w:rsid w:val="00052C2C"/>
    <w:rsid w:val="000530BB"/>
    <w:rsid w:val="000933A1"/>
    <w:rsid w:val="000A7CFC"/>
    <w:rsid w:val="000B25AA"/>
    <w:rsid w:val="001605AE"/>
    <w:rsid w:val="0016205A"/>
    <w:rsid w:val="00174E68"/>
    <w:rsid w:val="002322F5"/>
    <w:rsid w:val="00245A3E"/>
    <w:rsid w:val="00255E10"/>
    <w:rsid w:val="002D7EBA"/>
    <w:rsid w:val="002E3C98"/>
    <w:rsid w:val="002F401C"/>
    <w:rsid w:val="003075DF"/>
    <w:rsid w:val="00326119"/>
    <w:rsid w:val="00331D14"/>
    <w:rsid w:val="003662EF"/>
    <w:rsid w:val="00366AF7"/>
    <w:rsid w:val="003906F4"/>
    <w:rsid w:val="003A4BAE"/>
    <w:rsid w:val="003B6C03"/>
    <w:rsid w:val="00445CDC"/>
    <w:rsid w:val="00475DA4"/>
    <w:rsid w:val="004A1CCE"/>
    <w:rsid w:val="004B00E5"/>
    <w:rsid w:val="004F0CBC"/>
    <w:rsid w:val="00520F0E"/>
    <w:rsid w:val="00535AA3"/>
    <w:rsid w:val="005A148C"/>
    <w:rsid w:val="005B27ED"/>
    <w:rsid w:val="005B36CA"/>
    <w:rsid w:val="005C18D0"/>
    <w:rsid w:val="00607BBD"/>
    <w:rsid w:val="006432A9"/>
    <w:rsid w:val="00670A54"/>
    <w:rsid w:val="00690DA3"/>
    <w:rsid w:val="006C5FD8"/>
    <w:rsid w:val="006F3F18"/>
    <w:rsid w:val="007A15C0"/>
    <w:rsid w:val="007C58A6"/>
    <w:rsid w:val="007C6EFD"/>
    <w:rsid w:val="008219C8"/>
    <w:rsid w:val="0087532B"/>
    <w:rsid w:val="008838DE"/>
    <w:rsid w:val="00887991"/>
    <w:rsid w:val="008943C9"/>
    <w:rsid w:val="008C5E1D"/>
    <w:rsid w:val="008D4540"/>
    <w:rsid w:val="00920DE4"/>
    <w:rsid w:val="00991224"/>
    <w:rsid w:val="00A25ADE"/>
    <w:rsid w:val="00A53077"/>
    <w:rsid w:val="00AD5F09"/>
    <w:rsid w:val="00AF2ABD"/>
    <w:rsid w:val="00B3345A"/>
    <w:rsid w:val="00B46A2D"/>
    <w:rsid w:val="00B531F7"/>
    <w:rsid w:val="00BB5423"/>
    <w:rsid w:val="00BE21BC"/>
    <w:rsid w:val="00D22708"/>
    <w:rsid w:val="00D732F3"/>
    <w:rsid w:val="00D7359D"/>
    <w:rsid w:val="00DA3CD0"/>
    <w:rsid w:val="00E22483"/>
    <w:rsid w:val="00E3139F"/>
    <w:rsid w:val="00E60912"/>
    <w:rsid w:val="00EA760D"/>
    <w:rsid w:val="00EB678B"/>
    <w:rsid w:val="00ED0B09"/>
    <w:rsid w:val="00EE06A7"/>
    <w:rsid w:val="00F11B31"/>
    <w:rsid w:val="00F4154A"/>
    <w:rsid w:val="00F719A1"/>
    <w:rsid w:val="00FA7CE7"/>
    <w:rsid w:val="00FD0A5F"/>
    <w:rsid w:val="00FE7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077"/>
    <w:pPr>
      <w:spacing w:after="0" w:line="240" w:lineRule="auto"/>
    </w:pPr>
    <w:rPr>
      <w:rFonts w:eastAsia="Times New Roman" w:cs="Times New Roman"/>
      <w:sz w:val="24"/>
      <w:szCs w:val="24"/>
    </w:rPr>
  </w:style>
  <w:style w:type="paragraph" w:styleId="Heading4">
    <w:name w:val="heading 4"/>
    <w:basedOn w:val="Normal"/>
    <w:link w:val="Heading4Char"/>
    <w:uiPriority w:val="9"/>
    <w:qFormat/>
    <w:rsid w:val="007C6EF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C6EFD"/>
    <w:rPr>
      <w:rFonts w:eastAsia="Times New Roman" w:cs="Times New Roman"/>
      <w:b/>
      <w:bCs/>
      <w:sz w:val="24"/>
      <w:szCs w:val="24"/>
    </w:rPr>
  </w:style>
  <w:style w:type="paragraph" w:styleId="NormalWeb">
    <w:name w:val="Normal (Web)"/>
    <w:basedOn w:val="Normal"/>
    <w:uiPriority w:val="99"/>
    <w:semiHidden/>
    <w:unhideWhenUsed/>
    <w:rsid w:val="007C6EFD"/>
    <w:pPr>
      <w:spacing w:before="100" w:beforeAutospacing="1" w:after="100" w:afterAutospacing="1"/>
    </w:pPr>
  </w:style>
  <w:style w:type="paragraph" w:styleId="BalloonText">
    <w:name w:val="Balloon Text"/>
    <w:basedOn w:val="Normal"/>
    <w:link w:val="BalloonTextChar"/>
    <w:uiPriority w:val="99"/>
    <w:semiHidden/>
    <w:unhideWhenUsed/>
    <w:rsid w:val="005C18D0"/>
    <w:rPr>
      <w:rFonts w:ascii="Tahoma" w:hAnsi="Tahoma" w:cs="Tahoma"/>
      <w:sz w:val="16"/>
      <w:szCs w:val="16"/>
    </w:rPr>
  </w:style>
  <w:style w:type="character" w:customStyle="1" w:styleId="BalloonTextChar">
    <w:name w:val="Balloon Text Char"/>
    <w:basedOn w:val="DefaultParagraphFont"/>
    <w:link w:val="BalloonText"/>
    <w:uiPriority w:val="99"/>
    <w:semiHidden/>
    <w:rsid w:val="005C18D0"/>
    <w:rPr>
      <w:rFonts w:ascii="Tahoma" w:eastAsia="Times New Roman" w:hAnsi="Tahoma" w:cs="Tahoma"/>
      <w:sz w:val="16"/>
      <w:szCs w:val="16"/>
    </w:rPr>
  </w:style>
  <w:style w:type="paragraph" w:styleId="ListParagraph">
    <w:name w:val="List Paragraph"/>
    <w:basedOn w:val="Normal"/>
    <w:uiPriority w:val="34"/>
    <w:qFormat/>
    <w:rsid w:val="00FD0A5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077"/>
    <w:pPr>
      <w:spacing w:after="0" w:line="240" w:lineRule="auto"/>
    </w:pPr>
    <w:rPr>
      <w:rFonts w:eastAsia="Times New Roman" w:cs="Times New Roman"/>
      <w:sz w:val="24"/>
      <w:szCs w:val="24"/>
    </w:rPr>
  </w:style>
  <w:style w:type="paragraph" w:styleId="Heading4">
    <w:name w:val="heading 4"/>
    <w:basedOn w:val="Normal"/>
    <w:link w:val="Heading4Char"/>
    <w:uiPriority w:val="9"/>
    <w:qFormat/>
    <w:rsid w:val="007C6EF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C6EFD"/>
    <w:rPr>
      <w:rFonts w:eastAsia="Times New Roman" w:cs="Times New Roman"/>
      <w:b/>
      <w:bCs/>
      <w:sz w:val="24"/>
      <w:szCs w:val="24"/>
    </w:rPr>
  </w:style>
  <w:style w:type="paragraph" w:styleId="NormalWeb">
    <w:name w:val="Normal (Web)"/>
    <w:basedOn w:val="Normal"/>
    <w:uiPriority w:val="99"/>
    <w:semiHidden/>
    <w:unhideWhenUsed/>
    <w:rsid w:val="007C6EFD"/>
    <w:pPr>
      <w:spacing w:before="100" w:beforeAutospacing="1" w:after="100" w:afterAutospacing="1"/>
    </w:pPr>
  </w:style>
  <w:style w:type="paragraph" w:styleId="BalloonText">
    <w:name w:val="Balloon Text"/>
    <w:basedOn w:val="Normal"/>
    <w:link w:val="BalloonTextChar"/>
    <w:uiPriority w:val="99"/>
    <w:semiHidden/>
    <w:unhideWhenUsed/>
    <w:rsid w:val="005C18D0"/>
    <w:rPr>
      <w:rFonts w:ascii="Tahoma" w:hAnsi="Tahoma" w:cs="Tahoma"/>
      <w:sz w:val="16"/>
      <w:szCs w:val="16"/>
    </w:rPr>
  </w:style>
  <w:style w:type="character" w:customStyle="1" w:styleId="BalloonTextChar">
    <w:name w:val="Balloon Text Char"/>
    <w:basedOn w:val="DefaultParagraphFont"/>
    <w:link w:val="BalloonText"/>
    <w:uiPriority w:val="99"/>
    <w:semiHidden/>
    <w:rsid w:val="005C18D0"/>
    <w:rPr>
      <w:rFonts w:ascii="Tahoma" w:eastAsia="Times New Roman" w:hAnsi="Tahoma" w:cs="Tahoma"/>
      <w:sz w:val="16"/>
      <w:szCs w:val="16"/>
    </w:rPr>
  </w:style>
  <w:style w:type="paragraph" w:styleId="ListParagraph">
    <w:name w:val="List Paragraph"/>
    <w:basedOn w:val="Normal"/>
    <w:uiPriority w:val="34"/>
    <w:qFormat/>
    <w:rsid w:val="00FD0A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6676">
      <w:bodyDiv w:val="1"/>
      <w:marLeft w:val="0"/>
      <w:marRight w:val="0"/>
      <w:marTop w:val="0"/>
      <w:marBottom w:val="0"/>
      <w:divBdr>
        <w:top w:val="none" w:sz="0" w:space="0" w:color="auto"/>
        <w:left w:val="none" w:sz="0" w:space="0" w:color="auto"/>
        <w:bottom w:val="none" w:sz="0" w:space="0" w:color="auto"/>
        <w:right w:val="none" w:sz="0" w:space="0" w:color="auto"/>
      </w:divBdr>
      <w:divsChild>
        <w:div w:id="2002930925">
          <w:marLeft w:val="-225"/>
          <w:marRight w:val="-225"/>
          <w:marTop w:val="0"/>
          <w:marBottom w:val="0"/>
          <w:divBdr>
            <w:top w:val="none" w:sz="0" w:space="0" w:color="auto"/>
            <w:left w:val="none" w:sz="0" w:space="0" w:color="auto"/>
            <w:bottom w:val="none" w:sz="0" w:space="0" w:color="auto"/>
            <w:right w:val="none" w:sz="0" w:space="0" w:color="auto"/>
          </w:divBdr>
          <w:divsChild>
            <w:div w:id="707266981">
              <w:marLeft w:val="0"/>
              <w:marRight w:val="0"/>
              <w:marTop w:val="0"/>
              <w:marBottom w:val="0"/>
              <w:divBdr>
                <w:top w:val="none" w:sz="0" w:space="0" w:color="auto"/>
                <w:left w:val="none" w:sz="0" w:space="0" w:color="auto"/>
                <w:bottom w:val="none" w:sz="0" w:space="0" w:color="auto"/>
                <w:right w:val="none" w:sz="0" w:space="0" w:color="auto"/>
              </w:divBdr>
            </w:div>
          </w:divsChild>
        </w:div>
        <w:div w:id="1383022193">
          <w:marLeft w:val="-225"/>
          <w:marRight w:val="-225"/>
          <w:marTop w:val="0"/>
          <w:marBottom w:val="0"/>
          <w:divBdr>
            <w:top w:val="none" w:sz="0" w:space="0" w:color="auto"/>
            <w:left w:val="none" w:sz="0" w:space="0" w:color="auto"/>
            <w:bottom w:val="none" w:sz="0" w:space="0" w:color="auto"/>
            <w:right w:val="none" w:sz="0" w:space="0" w:color="auto"/>
          </w:divBdr>
          <w:divsChild>
            <w:div w:id="12978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7475">
      <w:bodyDiv w:val="1"/>
      <w:marLeft w:val="0"/>
      <w:marRight w:val="0"/>
      <w:marTop w:val="0"/>
      <w:marBottom w:val="0"/>
      <w:divBdr>
        <w:top w:val="none" w:sz="0" w:space="0" w:color="auto"/>
        <w:left w:val="none" w:sz="0" w:space="0" w:color="auto"/>
        <w:bottom w:val="none" w:sz="0" w:space="0" w:color="auto"/>
        <w:right w:val="none" w:sz="0" w:space="0" w:color="auto"/>
      </w:divBdr>
    </w:div>
    <w:div w:id="146087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6</Pages>
  <Words>761</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55</cp:revision>
  <dcterms:created xsi:type="dcterms:W3CDTF">2023-11-05T00:51:00Z</dcterms:created>
  <dcterms:modified xsi:type="dcterms:W3CDTF">2025-03-25T09:25:00Z</dcterms:modified>
</cp:coreProperties>
</file>