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84DF5FA" w14:textId="77777777" w:rsidR="004C46CF" w:rsidRDefault="0074289E" w:rsidP="0074289E">
      <w:pPr>
        <w:spacing w:after="0"/>
        <w:jc w:val="center"/>
        <w:outlineLvl w:val="1"/>
        <w:rPr>
          <w:rFonts w:eastAsia="Times New Roman" w:cs="Times New Roman"/>
          <w:b/>
          <w:bCs/>
          <w:sz w:val="32"/>
          <w:szCs w:val="28"/>
        </w:rPr>
      </w:pPr>
      <w:r w:rsidRPr="00E44CA4">
        <w:rPr>
          <w:rFonts w:eastAsia="Times New Roman" w:cs="Times New Roman"/>
          <w:b/>
          <w:bCs/>
          <w:sz w:val="32"/>
          <w:szCs w:val="28"/>
        </w:rPr>
        <w:t xml:space="preserve">TRƯỜNG THCS POM LÓT THAM GIA BIỂU DIỄN </w:t>
      </w:r>
      <w:r w:rsidR="004C46CF">
        <w:rPr>
          <w:rFonts w:eastAsia="Times New Roman" w:cs="Times New Roman"/>
          <w:b/>
          <w:bCs/>
          <w:sz w:val="32"/>
          <w:szCs w:val="28"/>
        </w:rPr>
        <w:t xml:space="preserve">KHAI MẠC </w:t>
      </w:r>
      <w:r w:rsidRPr="00E44CA4">
        <w:rPr>
          <w:rFonts w:eastAsia="Times New Roman" w:cs="Times New Roman"/>
          <w:b/>
          <w:bCs/>
          <w:sz w:val="32"/>
          <w:szCs w:val="28"/>
        </w:rPr>
        <w:t>VÀ THI ĐẤU</w:t>
      </w:r>
      <w:r w:rsidR="004C46CF">
        <w:rPr>
          <w:rFonts w:eastAsia="Times New Roman" w:cs="Times New Roman"/>
          <w:b/>
          <w:bCs/>
          <w:sz w:val="32"/>
          <w:szCs w:val="28"/>
        </w:rPr>
        <w:t xml:space="preserve"> </w:t>
      </w:r>
      <w:r w:rsidRPr="00E44CA4">
        <w:rPr>
          <w:rFonts w:eastAsia="Times New Roman" w:cs="Times New Roman"/>
          <w:b/>
          <w:bCs/>
          <w:sz w:val="32"/>
          <w:szCs w:val="28"/>
        </w:rPr>
        <w:t xml:space="preserve">TRONG ĐẠI HỘI TDTT XÃ SAM MỨN </w:t>
      </w:r>
    </w:p>
    <w:p w14:paraId="6F876819" w14:textId="062CC466" w:rsidR="0074289E" w:rsidRPr="00E44CA4" w:rsidRDefault="0074289E" w:rsidP="0074289E">
      <w:pPr>
        <w:spacing w:after="0"/>
        <w:jc w:val="center"/>
        <w:outlineLvl w:val="1"/>
        <w:rPr>
          <w:rFonts w:eastAsia="Times New Roman" w:cs="Times New Roman"/>
          <w:b/>
          <w:bCs/>
          <w:sz w:val="32"/>
          <w:szCs w:val="28"/>
        </w:rPr>
      </w:pPr>
      <w:r w:rsidRPr="00E44CA4">
        <w:rPr>
          <w:rFonts w:eastAsia="Times New Roman" w:cs="Times New Roman"/>
          <w:b/>
          <w:bCs/>
          <w:sz w:val="32"/>
          <w:szCs w:val="28"/>
        </w:rPr>
        <w:t xml:space="preserve">LẦN THỨ </w:t>
      </w:r>
      <w:r w:rsidR="003B11E8">
        <w:rPr>
          <w:rFonts w:eastAsia="Times New Roman" w:cs="Times New Roman"/>
          <w:b/>
          <w:bCs/>
          <w:sz w:val="32"/>
          <w:szCs w:val="28"/>
        </w:rPr>
        <w:t>I</w:t>
      </w:r>
      <w:r w:rsidR="004C46CF">
        <w:rPr>
          <w:rFonts w:eastAsia="Times New Roman" w:cs="Times New Roman"/>
          <w:b/>
          <w:bCs/>
          <w:sz w:val="32"/>
          <w:szCs w:val="28"/>
        </w:rPr>
        <w:t xml:space="preserve"> - </w:t>
      </w:r>
      <w:r w:rsidRPr="00E44CA4">
        <w:rPr>
          <w:rFonts w:eastAsia="Times New Roman" w:cs="Times New Roman"/>
          <w:b/>
          <w:bCs/>
          <w:sz w:val="32"/>
          <w:szCs w:val="28"/>
        </w:rPr>
        <w:t>NĂM 2025</w:t>
      </w:r>
    </w:p>
    <w:p w14:paraId="38B17215" w14:textId="77777777" w:rsidR="004E3AB0" w:rsidRPr="0078612D" w:rsidRDefault="004E3AB0" w:rsidP="002B79D0">
      <w:pPr>
        <w:spacing w:after="0"/>
        <w:outlineLvl w:val="1"/>
        <w:rPr>
          <w:rFonts w:eastAsia="Times New Roman" w:cs="Times New Roman"/>
          <w:b/>
          <w:bCs/>
          <w:szCs w:val="28"/>
        </w:rPr>
      </w:pPr>
    </w:p>
    <w:p w14:paraId="33A9C377" w14:textId="02DBAC5C" w:rsidR="00640B3C" w:rsidRDefault="004C6B0F" w:rsidP="00FC5018">
      <w:pPr>
        <w:spacing w:after="0" w:line="288" w:lineRule="auto"/>
        <w:ind w:firstLine="720"/>
        <w:jc w:val="both"/>
        <w:rPr>
          <w:rFonts w:eastAsia="Times New Roman" w:cs="Times New Roman"/>
          <w:szCs w:val="28"/>
        </w:rPr>
      </w:pPr>
      <w:r>
        <w:rPr>
          <w:rFonts w:eastAsia="Times New Roman" w:cs="Times New Roman"/>
          <w:bCs/>
          <w:szCs w:val="28"/>
          <w:bdr w:val="none" w:sz="0" w:space="0" w:color="auto" w:frame="1"/>
        </w:rPr>
        <w:t>Thực hiện kế hoạch số 3652 ngày 24 tháng 7 năm 2025, của UBND tỉnh Điện Biên</w:t>
      </w:r>
      <w:r w:rsidR="0078612D">
        <w:rPr>
          <w:rFonts w:eastAsia="Times New Roman" w:cs="Times New Roman"/>
          <w:bCs/>
          <w:szCs w:val="28"/>
          <w:bdr w:val="none" w:sz="0" w:space="0" w:color="auto" w:frame="1"/>
        </w:rPr>
        <w:t>.</w:t>
      </w:r>
      <w:r>
        <w:rPr>
          <w:rFonts w:eastAsia="Times New Roman" w:cs="Times New Roman"/>
          <w:bCs/>
          <w:szCs w:val="28"/>
          <w:bdr w:val="none" w:sz="0" w:space="0" w:color="auto" w:frame="1"/>
        </w:rPr>
        <w:t xml:space="preserve"> V/v tổ chức Đại hội TDTT các cấp trên địa bàn tỉnh. </w:t>
      </w:r>
      <w:r w:rsidRPr="007E2635">
        <w:rPr>
          <w:rFonts w:eastAsia="Times New Roman" w:cs="Times New Roman"/>
          <w:bCs/>
          <w:szCs w:val="28"/>
          <w:bdr w:val="none" w:sz="0" w:space="0" w:color="auto" w:frame="1"/>
        </w:rPr>
        <w:t xml:space="preserve">Đẩy mạnh Cuộc vận động "Toàn dân rèn luyện thân thể theo gương Bác Hồ vĩ đại". </w:t>
      </w:r>
      <w:r w:rsidR="004E3AB0" w:rsidRPr="007E2635">
        <w:rPr>
          <w:rFonts w:eastAsia="Times New Roman" w:cs="Times New Roman"/>
          <w:bCs/>
          <w:szCs w:val="28"/>
          <w:bdr w:val="none" w:sz="0" w:space="0" w:color="auto" w:frame="1"/>
        </w:rPr>
        <w:t xml:space="preserve">Sáng 29/11/2025 </w:t>
      </w:r>
      <w:r w:rsidR="00AD367D">
        <w:rPr>
          <w:rFonts w:eastAsia="Times New Roman" w:cs="Times New Roman"/>
          <w:bCs/>
          <w:szCs w:val="28"/>
          <w:bdr w:val="none" w:sz="0" w:space="0" w:color="auto" w:frame="1"/>
        </w:rPr>
        <w:t>tại sân vận động xã</w:t>
      </w:r>
      <w:r w:rsidR="00640B3C">
        <w:rPr>
          <w:rFonts w:eastAsia="Times New Roman" w:cs="Times New Roman"/>
          <w:bCs/>
          <w:szCs w:val="28"/>
          <w:bdr w:val="none" w:sz="0" w:space="0" w:color="auto" w:frame="1"/>
        </w:rPr>
        <w:t xml:space="preserve"> Sam Mứn</w:t>
      </w:r>
      <w:r w:rsidR="00AD367D">
        <w:rPr>
          <w:rFonts w:eastAsia="Times New Roman" w:cs="Times New Roman"/>
          <w:bCs/>
          <w:szCs w:val="28"/>
          <w:bdr w:val="none" w:sz="0" w:space="0" w:color="auto" w:frame="1"/>
        </w:rPr>
        <w:t xml:space="preserve">; </w:t>
      </w:r>
      <w:r w:rsidR="00C927EE" w:rsidRPr="007E2635">
        <w:rPr>
          <w:rFonts w:eastAsia="Times New Roman" w:cs="Times New Roman"/>
          <w:szCs w:val="28"/>
        </w:rPr>
        <w:t xml:space="preserve">UBND xã Sam Mứn </w:t>
      </w:r>
      <w:r w:rsidR="003B11E8" w:rsidRPr="007E2635">
        <w:rPr>
          <w:rFonts w:eastAsia="Times New Roman" w:cs="Times New Roman"/>
          <w:szCs w:val="28"/>
        </w:rPr>
        <w:t xml:space="preserve">tổ chức khai mạc </w:t>
      </w:r>
      <w:r w:rsidR="002B79D0" w:rsidRPr="007E2635">
        <w:rPr>
          <w:rFonts w:eastAsia="Times New Roman" w:cs="Times New Roman"/>
          <w:szCs w:val="28"/>
        </w:rPr>
        <w:t xml:space="preserve">Đại hội </w:t>
      </w:r>
      <w:r w:rsidR="00C927EE" w:rsidRPr="007E2635">
        <w:rPr>
          <w:rFonts w:eastAsia="Times New Roman" w:cs="Times New Roman"/>
          <w:szCs w:val="28"/>
        </w:rPr>
        <w:t xml:space="preserve">TDTT </w:t>
      </w:r>
      <w:r w:rsidR="007E2635" w:rsidRPr="007E2635">
        <w:rPr>
          <w:rFonts w:eastAsia="Times New Roman" w:cs="Times New Roman"/>
          <w:szCs w:val="28"/>
        </w:rPr>
        <w:t>lần thứ nhất</w:t>
      </w:r>
      <w:r w:rsidR="00AD367D">
        <w:rPr>
          <w:rFonts w:eastAsia="Times New Roman" w:cs="Times New Roman"/>
          <w:szCs w:val="28"/>
        </w:rPr>
        <w:t>.</w:t>
      </w:r>
    </w:p>
    <w:p w14:paraId="0A725D55" w14:textId="2522B8A3" w:rsidR="002B79D0" w:rsidRDefault="00AD367D" w:rsidP="00FC5018">
      <w:pPr>
        <w:spacing w:after="0" w:line="288" w:lineRule="auto"/>
        <w:ind w:firstLine="720"/>
        <w:jc w:val="both"/>
        <w:rPr>
          <w:rFonts w:eastAsia="Times New Roman" w:cs="Times New Roman"/>
          <w:szCs w:val="28"/>
        </w:rPr>
      </w:pPr>
      <w:r>
        <w:rPr>
          <w:rFonts w:eastAsia="Times New Roman" w:cs="Times New Roman"/>
          <w:szCs w:val="28"/>
        </w:rPr>
        <w:t xml:space="preserve"> Đến dự khai mạc có đồng chí Nguyễn Hoàng Hiệp – PGĐ sở Văn Hóa</w:t>
      </w:r>
      <w:r w:rsidR="00640B3C">
        <w:rPr>
          <w:rFonts w:eastAsia="Times New Roman" w:cs="Times New Roman"/>
          <w:szCs w:val="28"/>
        </w:rPr>
        <w:t xml:space="preserve"> </w:t>
      </w:r>
      <w:r w:rsidR="00640B3C">
        <w:rPr>
          <w:rFonts w:eastAsia="Times New Roman" w:cs="Times New Roman"/>
          <w:szCs w:val="28"/>
        </w:rPr>
        <w:t>–</w:t>
      </w:r>
      <w:r w:rsidR="00640B3C">
        <w:rPr>
          <w:rFonts w:eastAsia="Times New Roman" w:cs="Times New Roman"/>
          <w:szCs w:val="28"/>
        </w:rPr>
        <w:t xml:space="preserve"> </w:t>
      </w:r>
      <w:r>
        <w:rPr>
          <w:rFonts w:eastAsia="Times New Roman" w:cs="Times New Roman"/>
          <w:szCs w:val="28"/>
        </w:rPr>
        <w:t xml:space="preserve">Thể thao và du lịch tỉnh Điện Biên. Đồng chí lãnh đạo phòng lí luận chính trị; lịch sử Đảng; ban tuyên giáo </w:t>
      </w:r>
      <w:r w:rsidR="00C927EE" w:rsidRPr="007E2635">
        <w:rPr>
          <w:rFonts w:eastAsia="Times New Roman" w:cs="Times New Roman"/>
          <w:szCs w:val="28"/>
        </w:rPr>
        <w:t>và</w:t>
      </w:r>
      <w:r>
        <w:rPr>
          <w:rFonts w:eastAsia="Times New Roman" w:cs="Times New Roman"/>
          <w:szCs w:val="28"/>
        </w:rPr>
        <w:t xml:space="preserve"> dân vận tỉnh ủy. Về phía xã Sam Mứn có đồng chí Nguyễn Thị Nhung – Phó bí thư thường trực Đảng ủy</w:t>
      </w:r>
      <w:r w:rsidR="00527189">
        <w:rPr>
          <w:rFonts w:eastAsia="Times New Roman" w:cs="Times New Roman"/>
          <w:szCs w:val="28"/>
        </w:rPr>
        <w:t xml:space="preserve"> xã</w:t>
      </w:r>
      <w:r>
        <w:rPr>
          <w:rFonts w:eastAsia="Times New Roman" w:cs="Times New Roman"/>
          <w:szCs w:val="28"/>
        </w:rPr>
        <w:t>; Đ/c Phạm Thiết Chùy</w:t>
      </w:r>
      <w:r w:rsidR="00640B3C">
        <w:rPr>
          <w:rFonts w:eastAsia="Times New Roman" w:cs="Times New Roman"/>
          <w:szCs w:val="28"/>
        </w:rPr>
        <w:t xml:space="preserve"> – Phó bí thư; CT UBND</w:t>
      </w:r>
      <w:r w:rsidR="00527189">
        <w:rPr>
          <w:rFonts w:eastAsia="Times New Roman" w:cs="Times New Roman"/>
          <w:szCs w:val="28"/>
        </w:rPr>
        <w:t xml:space="preserve"> xã</w:t>
      </w:r>
      <w:r w:rsidR="00640B3C">
        <w:rPr>
          <w:rFonts w:eastAsia="Times New Roman" w:cs="Times New Roman"/>
          <w:szCs w:val="28"/>
        </w:rPr>
        <w:t xml:space="preserve">; </w:t>
      </w:r>
      <w:r w:rsidR="00FC5018">
        <w:rPr>
          <w:rFonts w:eastAsia="Times New Roman" w:cs="Times New Roman"/>
          <w:szCs w:val="28"/>
        </w:rPr>
        <w:t>Đ/c Lê Ngọc Hoàn – PCT UBND xã; trưởng</w:t>
      </w:r>
      <w:r w:rsidR="00EF0C43">
        <w:rPr>
          <w:rFonts w:eastAsia="Times New Roman" w:cs="Times New Roman"/>
          <w:szCs w:val="28"/>
        </w:rPr>
        <w:t xml:space="preserve"> </w:t>
      </w:r>
      <w:r w:rsidR="00FC5018">
        <w:rPr>
          <w:rFonts w:eastAsia="Times New Roman" w:cs="Times New Roman"/>
          <w:szCs w:val="28"/>
        </w:rPr>
        <w:t xml:space="preserve">ban </w:t>
      </w:r>
      <w:r w:rsidR="00EF0C43">
        <w:rPr>
          <w:rFonts w:eastAsia="Times New Roman" w:cs="Times New Roman"/>
          <w:szCs w:val="28"/>
        </w:rPr>
        <w:t xml:space="preserve">tổ chức </w:t>
      </w:r>
      <w:r w:rsidR="00FC5018">
        <w:rPr>
          <w:rFonts w:eastAsia="Times New Roman" w:cs="Times New Roman"/>
          <w:szCs w:val="28"/>
        </w:rPr>
        <w:t xml:space="preserve">đại hội; </w:t>
      </w:r>
      <w:r w:rsidR="00640B3C">
        <w:rPr>
          <w:rFonts w:eastAsia="Times New Roman" w:cs="Times New Roman"/>
          <w:szCs w:val="28"/>
        </w:rPr>
        <w:t xml:space="preserve">cùng các đồng chí lãnh đạo HĐND; UBND; UBMTTQ Việt Nam </w:t>
      </w:r>
      <w:r w:rsidR="00640B3C">
        <w:rPr>
          <w:rFonts w:eastAsia="Times New Roman" w:cs="Times New Roman"/>
          <w:szCs w:val="28"/>
        </w:rPr>
        <w:t>xã Sam Mứn</w:t>
      </w:r>
      <w:r w:rsidR="00640B3C">
        <w:rPr>
          <w:rFonts w:eastAsia="Times New Roman" w:cs="Times New Roman"/>
          <w:szCs w:val="28"/>
        </w:rPr>
        <w:t xml:space="preserve">; các đồng chí lãnh đạo các phòng ban; </w:t>
      </w:r>
      <w:r w:rsidR="00527189">
        <w:rPr>
          <w:rFonts w:eastAsia="Times New Roman" w:cs="Times New Roman"/>
          <w:szCs w:val="28"/>
        </w:rPr>
        <w:t xml:space="preserve">lãnh đạo </w:t>
      </w:r>
      <w:r w:rsidR="00640B3C">
        <w:rPr>
          <w:rFonts w:eastAsia="Times New Roman" w:cs="Times New Roman"/>
          <w:szCs w:val="28"/>
        </w:rPr>
        <w:t>đ</w:t>
      </w:r>
      <w:r w:rsidR="00527189">
        <w:rPr>
          <w:rFonts w:eastAsia="Times New Roman" w:cs="Times New Roman"/>
          <w:szCs w:val="28"/>
        </w:rPr>
        <w:t>ồn</w:t>
      </w:r>
      <w:r w:rsidR="00640B3C">
        <w:rPr>
          <w:rFonts w:eastAsia="Times New Roman" w:cs="Times New Roman"/>
          <w:szCs w:val="28"/>
        </w:rPr>
        <w:t xml:space="preserve"> biên phòng; </w:t>
      </w:r>
      <w:r w:rsidR="00527189">
        <w:rPr>
          <w:rFonts w:eastAsia="Times New Roman" w:cs="Times New Roman"/>
          <w:szCs w:val="28"/>
        </w:rPr>
        <w:t>các đơn vị đóng quân trên đại bàn</w:t>
      </w:r>
      <w:r w:rsidR="0078612D">
        <w:rPr>
          <w:rFonts w:eastAsia="Times New Roman" w:cs="Times New Roman"/>
          <w:szCs w:val="28"/>
        </w:rPr>
        <w:t xml:space="preserve"> xã</w:t>
      </w:r>
      <w:r w:rsidR="00527189">
        <w:rPr>
          <w:rFonts w:eastAsia="Times New Roman" w:cs="Times New Roman"/>
          <w:szCs w:val="28"/>
        </w:rPr>
        <w:t xml:space="preserve">; </w:t>
      </w:r>
      <w:r w:rsidR="00640B3C">
        <w:rPr>
          <w:rFonts w:eastAsia="Times New Roman" w:cs="Times New Roman"/>
          <w:szCs w:val="28"/>
        </w:rPr>
        <w:t xml:space="preserve">trưởng </w:t>
      </w:r>
      <w:r w:rsidR="00353781">
        <w:rPr>
          <w:rFonts w:eastAsia="Times New Roman" w:cs="Times New Roman"/>
          <w:szCs w:val="28"/>
        </w:rPr>
        <w:t xml:space="preserve">các </w:t>
      </w:r>
      <w:r w:rsidR="00640B3C">
        <w:rPr>
          <w:rFonts w:eastAsia="Times New Roman" w:cs="Times New Roman"/>
          <w:szCs w:val="28"/>
        </w:rPr>
        <w:t>đoàn vận động viên.</w:t>
      </w:r>
      <w:r w:rsidR="00C927EE" w:rsidRPr="007E2635">
        <w:rPr>
          <w:rFonts w:eastAsia="Times New Roman" w:cs="Times New Roman"/>
          <w:szCs w:val="28"/>
        </w:rPr>
        <w:t xml:space="preserve"> </w:t>
      </w:r>
    </w:p>
    <w:p w14:paraId="5E73EA68" w14:textId="79DDB3C0" w:rsidR="000A4253" w:rsidRPr="00895BC5" w:rsidRDefault="000A4253" w:rsidP="00FC5018">
      <w:pPr>
        <w:spacing w:after="0" w:line="288" w:lineRule="auto"/>
        <w:ind w:firstLine="720"/>
        <w:jc w:val="both"/>
        <w:rPr>
          <w:rFonts w:eastAsia="Times New Roman" w:cs="Times New Roman"/>
          <w:szCs w:val="28"/>
        </w:rPr>
      </w:pPr>
      <w:r>
        <w:rPr>
          <w:rFonts w:eastAsia="Times New Roman" w:cs="Times New Roman"/>
          <w:szCs w:val="28"/>
        </w:rPr>
        <w:t xml:space="preserve">Đại hội TDTT </w:t>
      </w:r>
      <w:r w:rsidRPr="00895BC5">
        <w:rPr>
          <w:rFonts w:eastAsia="Times New Roman" w:cs="Times New Roman"/>
          <w:szCs w:val="28"/>
        </w:rPr>
        <w:t>tổ chức thi đấu các môn:</w:t>
      </w:r>
      <w:r w:rsidRPr="00895BC5">
        <w:rPr>
          <w:rFonts w:cs="Times New Roman"/>
          <w:szCs w:val="28"/>
          <w:shd w:val="clear" w:color="auto" w:fill="FFFFFF"/>
        </w:rPr>
        <w:t xml:space="preserve"> kéo co, bóng chuyền, đẩy gậy, tu lu, ném còn, Pickleball</w:t>
      </w:r>
      <w:r w:rsidR="0078612D">
        <w:rPr>
          <w:rFonts w:eastAsia="Times New Roman" w:cs="Times New Roman"/>
          <w:szCs w:val="28"/>
        </w:rPr>
        <w:t xml:space="preserve">. </w:t>
      </w:r>
      <w:r w:rsidRPr="00895BC5">
        <w:rPr>
          <w:rFonts w:eastAsia="Times New Roman" w:cs="Times New Roman"/>
          <w:szCs w:val="28"/>
        </w:rPr>
        <w:t>Đây là phong trào TDTT quần chúng, tạo động lực mạnh mẽ để mọi người, mọi lứa tuổi tích cực tham gia luyện tập thể dục thể thao, nâng cao sức khỏe, thể lực.</w:t>
      </w:r>
    </w:p>
    <w:p w14:paraId="60734737" w14:textId="77777777" w:rsidR="00C927EE" w:rsidRDefault="00C927EE" w:rsidP="00C927EE">
      <w:pPr>
        <w:spacing w:after="0"/>
        <w:rPr>
          <w:rFonts w:eastAsia="Times New Roman" w:cs="Times New Roman"/>
          <w:szCs w:val="28"/>
        </w:rPr>
      </w:pPr>
      <w:r>
        <w:rPr>
          <w:rFonts w:eastAsia="Times New Roman" w:cs="Times New Roman"/>
          <w:noProof/>
          <w:szCs w:val="28"/>
        </w:rPr>
        <w:drawing>
          <wp:inline distT="0" distB="0" distL="0" distR="0" wp14:anchorId="116C0933" wp14:editId="64E0103C">
            <wp:extent cx="6286500" cy="45434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286500" cy="4543425"/>
                    </a:xfrm>
                    <a:prstGeom prst="rect">
                      <a:avLst/>
                    </a:prstGeom>
                    <a:noFill/>
                    <a:ln>
                      <a:noFill/>
                    </a:ln>
                  </pic:spPr>
                </pic:pic>
              </a:graphicData>
            </a:graphic>
          </wp:inline>
        </w:drawing>
      </w:r>
    </w:p>
    <w:p w14:paraId="7CF2288E" w14:textId="17A5BDFF" w:rsidR="007A413A" w:rsidRDefault="007A413A" w:rsidP="007A413A">
      <w:pPr>
        <w:spacing w:after="0"/>
        <w:ind w:firstLine="720"/>
        <w:rPr>
          <w:rFonts w:eastAsia="Times New Roman" w:cs="Times New Roman"/>
          <w:szCs w:val="28"/>
        </w:rPr>
      </w:pPr>
      <w:r>
        <w:rPr>
          <w:rFonts w:eastAsia="Times New Roman" w:cs="Times New Roman"/>
          <w:szCs w:val="28"/>
        </w:rPr>
        <w:lastRenderedPageBreak/>
        <w:t>Đ</w:t>
      </w:r>
      <w:r>
        <w:rPr>
          <w:rFonts w:eastAsia="Times New Roman" w:cs="Times New Roman"/>
          <w:szCs w:val="28"/>
        </w:rPr>
        <w:t>ồng chí Nguyễn Thị Nhung – Phó bí thư thường trực Đảng ủy</w:t>
      </w:r>
      <w:r>
        <w:rPr>
          <w:rFonts w:eastAsia="Times New Roman" w:cs="Times New Roman"/>
          <w:szCs w:val="28"/>
        </w:rPr>
        <w:t xml:space="preserve"> xã đã </w:t>
      </w:r>
      <w:r w:rsidR="009655F8">
        <w:rPr>
          <w:rFonts w:eastAsia="Times New Roman" w:cs="Times New Roman"/>
          <w:szCs w:val="28"/>
        </w:rPr>
        <w:t xml:space="preserve">nhận đốc từ vận động viên Quang Tân và </w:t>
      </w:r>
      <w:r>
        <w:rPr>
          <w:rFonts w:eastAsia="Times New Roman" w:cs="Times New Roman"/>
          <w:szCs w:val="28"/>
        </w:rPr>
        <w:t>châm lửa đại đốc truyền thống đại hội TDTT xã Sam Mứn</w:t>
      </w:r>
      <w:r w:rsidR="009655F8">
        <w:rPr>
          <w:rFonts w:eastAsia="Times New Roman" w:cs="Times New Roman"/>
          <w:szCs w:val="28"/>
        </w:rPr>
        <w:t>.</w:t>
      </w:r>
    </w:p>
    <w:p w14:paraId="7B63F7CD" w14:textId="479EE6DD" w:rsidR="009655F8" w:rsidRDefault="009655F8" w:rsidP="009655F8">
      <w:pPr>
        <w:spacing w:after="0" w:line="240" w:lineRule="auto"/>
        <w:rPr>
          <w:rFonts w:eastAsia="Times New Roman" w:cs="Times New Roman"/>
          <w:szCs w:val="28"/>
        </w:rPr>
      </w:pPr>
      <w:r>
        <w:rPr>
          <w:noProof/>
        </w:rPr>
        <w:drawing>
          <wp:inline distT="0" distB="0" distL="0" distR="0" wp14:anchorId="1A6DEC4C" wp14:editId="25F81366">
            <wp:extent cx="6300470" cy="4076700"/>
            <wp:effectExtent l="0" t="0" r="5080" b="0"/>
            <wp:docPr id="1067871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300470" cy="4076700"/>
                    </a:xfrm>
                    <a:prstGeom prst="rect">
                      <a:avLst/>
                    </a:prstGeom>
                    <a:noFill/>
                    <a:ln>
                      <a:noFill/>
                    </a:ln>
                  </pic:spPr>
                </pic:pic>
              </a:graphicData>
            </a:graphic>
          </wp:inline>
        </w:drawing>
      </w:r>
    </w:p>
    <w:p w14:paraId="4ECE8FA2" w14:textId="11502CE8" w:rsidR="009655F8" w:rsidRDefault="009655F8" w:rsidP="009655F8">
      <w:pPr>
        <w:spacing w:after="0" w:line="240" w:lineRule="auto"/>
        <w:rPr>
          <w:rFonts w:eastAsia="Times New Roman" w:cs="Times New Roman"/>
          <w:szCs w:val="28"/>
        </w:rPr>
      </w:pPr>
      <w:r>
        <w:rPr>
          <w:noProof/>
        </w:rPr>
        <w:drawing>
          <wp:inline distT="0" distB="0" distL="0" distR="0" wp14:anchorId="14D9305A" wp14:editId="1F2D3FDF">
            <wp:extent cx="6300470" cy="4743450"/>
            <wp:effectExtent l="0" t="0" r="5080" b="0"/>
            <wp:docPr id="7070858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00470" cy="4743450"/>
                    </a:xfrm>
                    <a:prstGeom prst="rect">
                      <a:avLst/>
                    </a:prstGeom>
                    <a:noFill/>
                    <a:ln>
                      <a:noFill/>
                    </a:ln>
                  </pic:spPr>
                </pic:pic>
              </a:graphicData>
            </a:graphic>
          </wp:inline>
        </w:drawing>
      </w:r>
    </w:p>
    <w:p w14:paraId="02FE9725" w14:textId="7CE7DB75" w:rsidR="009655F8" w:rsidRDefault="009655F8" w:rsidP="00FC5018">
      <w:pPr>
        <w:spacing w:after="0" w:line="240" w:lineRule="auto"/>
        <w:jc w:val="center"/>
        <w:rPr>
          <w:rFonts w:eastAsia="Times New Roman" w:cs="Times New Roman"/>
          <w:szCs w:val="28"/>
        </w:rPr>
      </w:pPr>
      <w:r>
        <w:rPr>
          <w:noProof/>
        </w:rPr>
        <w:lastRenderedPageBreak/>
        <w:drawing>
          <wp:inline distT="0" distB="0" distL="0" distR="0" wp14:anchorId="0E536834" wp14:editId="5DC5F206">
            <wp:extent cx="6300470" cy="4057650"/>
            <wp:effectExtent l="0" t="0" r="5080" b="0"/>
            <wp:docPr id="3365096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00470" cy="4057650"/>
                    </a:xfrm>
                    <a:prstGeom prst="rect">
                      <a:avLst/>
                    </a:prstGeom>
                    <a:noFill/>
                    <a:ln>
                      <a:noFill/>
                    </a:ln>
                  </pic:spPr>
                </pic:pic>
              </a:graphicData>
            </a:graphic>
          </wp:inline>
        </w:drawing>
      </w:r>
    </w:p>
    <w:p w14:paraId="0591450B" w14:textId="0FC77D62" w:rsidR="00931B60" w:rsidRDefault="00931B60" w:rsidP="00931B60">
      <w:pPr>
        <w:spacing w:after="0" w:line="240" w:lineRule="auto"/>
        <w:rPr>
          <w:rFonts w:eastAsia="Times New Roman" w:cs="Times New Roman"/>
          <w:szCs w:val="28"/>
        </w:rPr>
      </w:pPr>
      <w:r>
        <w:rPr>
          <w:noProof/>
        </w:rPr>
        <w:drawing>
          <wp:inline distT="0" distB="0" distL="0" distR="0" wp14:anchorId="23ABB047" wp14:editId="773595EF">
            <wp:extent cx="6300470" cy="3876675"/>
            <wp:effectExtent l="0" t="0" r="5080" b="9525"/>
            <wp:docPr id="20624034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00470" cy="3876675"/>
                    </a:xfrm>
                    <a:prstGeom prst="rect">
                      <a:avLst/>
                    </a:prstGeom>
                    <a:noFill/>
                    <a:ln>
                      <a:noFill/>
                    </a:ln>
                  </pic:spPr>
                </pic:pic>
              </a:graphicData>
            </a:graphic>
          </wp:inline>
        </w:drawing>
      </w:r>
    </w:p>
    <w:p w14:paraId="56109E73" w14:textId="4D671496" w:rsidR="00931B60" w:rsidRPr="00980BF9" w:rsidRDefault="00997FE1" w:rsidP="003D045C">
      <w:pPr>
        <w:spacing w:after="0"/>
        <w:jc w:val="both"/>
        <w:rPr>
          <w:rFonts w:eastAsia="Times New Roman" w:cs="Times New Roman"/>
          <w:szCs w:val="28"/>
        </w:rPr>
      </w:pPr>
      <w:r>
        <w:rPr>
          <w:rFonts w:eastAsia="Times New Roman" w:cs="Times New Roman"/>
          <w:szCs w:val="28"/>
        </w:rPr>
        <w:tab/>
      </w:r>
      <w:r w:rsidR="00EF0C43" w:rsidRPr="00980BF9">
        <w:rPr>
          <w:rFonts w:eastAsia="Times New Roman" w:cs="Times New Roman"/>
          <w:szCs w:val="28"/>
        </w:rPr>
        <w:t>Đ/c Lê Ngọc Hoàn – PCT UBND xã; trưởng ban tổ chức đại hội</w:t>
      </w:r>
      <w:r w:rsidR="00EF0C43" w:rsidRPr="00980BF9">
        <w:rPr>
          <w:rFonts w:eastAsia="Times New Roman" w:cs="Times New Roman"/>
          <w:szCs w:val="28"/>
        </w:rPr>
        <w:t>. Phát biểu khai mạc</w:t>
      </w:r>
      <w:r w:rsidR="003D045C" w:rsidRPr="00980BF9">
        <w:rPr>
          <w:rFonts w:eastAsia="Times New Roman" w:cs="Times New Roman"/>
          <w:szCs w:val="28"/>
        </w:rPr>
        <w:t xml:space="preserve"> </w:t>
      </w:r>
      <w:r w:rsidR="003D045C" w:rsidRPr="00980BF9">
        <w:rPr>
          <w:rFonts w:eastAsia="Times New Roman" w:cs="Times New Roman"/>
          <w:szCs w:val="28"/>
        </w:rPr>
        <w:t xml:space="preserve">Đại hội </w:t>
      </w:r>
      <w:r w:rsidR="00980BF9" w:rsidRPr="00980BF9">
        <w:rPr>
          <w:rFonts w:eastAsia="Times New Roman" w:cs="Times New Roman"/>
          <w:szCs w:val="28"/>
        </w:rPr>
        <w:t xml:space="preserve">TDTT xã </w:t>
      </w:r>
      <w:r w:rsidR="003D045C" w:rsidRPr="00980BF9">
        <w:rPr>
          <w:rFonts w:eastAsia="Times New Roman" w:cs="Times New Roman"/>
          <w:szCs w:val="28"/>
        </w:rPr>
        <w:t xml:space="preserve">là dịp để đông đảo </w:t>
      </w:r>
      <w:r w:rsidR="003D045C" w:rsidRPr="00980BF9">
        <w:rPr>
          <w:rFonts w:eastAsia="Times New Roman" w:cs="Times New Roman"/>
          <w:szCs w:val="28"/>
          <w:bdr w:val="none" w:sz="0" w:space="0" w:color="auto" w:frame="1"/>
        </w:rPr>
        <w:t>bà con nhân dân</w:t>
      </w:r>
      <w:r w:rsidR="003D045C" w:rsidRPr="00980BF9">
        <w:rPr>
          <w:rFonts w:eastAsia="Times New Roman" w:cs="Times New Roman"/>
          <w:szCs w:val="28"/>
        </w:rPr>
        <w:t xml:space="preserve">, </w:t>
      </w:r>
      <w:r w:rsidR="003D045C" w:rsidRPr="00980BF9">
        <w:rPr>
          <w:rFonts w:eastAsia="Times New Roman" w:cs="Times New Roman"/>
          <w:szCs w:val="28"/>
          <w:bdr w:val="none" w:sz="0" w:space="0" w:color="auto" w:frame="1"/>
        </w:rPr>
        <w:t>cán bộ, công chức, viên chức xã</w:t>
      </w:r>
      <w:r w:rsidR="003D045C" w:rsidRPr="00980BF9">
        <w:rPr>
          <w:rFonts w:eastAsia="Times New Roman" w:cs="Times New Roman"/>
          <w:szCs w:val="28"/>
        </w:rPr>
        <w:t xml:space="preserve">, </w:t>
      </w:r>
      <w:r w:rsidR="003D045C" w:rsidRPr="00980BF9">
        <w:rPr>
          <w:rFonts w:eastAsia="Times New Roman" w:cs="Times New Roman"/>
          <w:szCs w:val="28"/>
          <w:bdr w:val="none" w:sz="0" w:space="0" w:color="auto" w:frame="1"/>
        </w:rPr>
        <w:t>CBGV-CNV</w:t>
      </w:r>
      <w:r w:rsidR="003D045C" w:rsidRPr="00980BF9">
        <w:rPr>
          <w:rFonts w:eastAsia="Times New Roman" w:cs="Times New Roman"/>
          <w:szCs w:val="28"/>
        </w:rPr>
        <w:t xml:space="preserve"> và </w:t>
      </w:r>
      <w:r w:rsidR="003D045C" w:rsidRPr="00980BF9">
        <w:rPr>
          <w:rFonts w:eastAsia="Times New Roman" w:cs="Times New Roman"/>
          <w:szCs w:val="28"/>
          <w:bdr w:val="none" w:sz="0" w:space="0" w:color="auto" w:frame="1"/>
        </w:rPr>
        <w:t>học sinh</w:t>
      </w:r>
      <w:r w:rsidR="003D045C" w:rsidRPr="00980BF9">
        <w:rPr>
          <w:rFonts w:eastAsia="Times New Roman" w:cs="Times New Roman"/>
          <w:szCs w:val="28"/>
        </w:rPr>
        <w:t xml:space="preserve"> xích lại gần nhau, cùng nhau thi đấu, cổ vũ trong tinh thần </w:t>
      </w:r>
      <w:r w:rsidR="003D045C" w:rsidRPr="00980BF9">
        <w:rPr>
          <w:rFonts w:eastAsia="Times New Roman" w:cs="Times New Roman"/>
          <w:szCs w:val="28"/>
          <w:bdr w:val="none" w:sz="0" w:space="0" w:color="auto" w:frame="1"/>
        </w:rPr>
        <w:t>đoàn kết, trung thực, cao thượng</w:t>
      </w:r>
      <w:r w:rsidR="003D045C" w:rsidRPr="00980BF9">
        <w:rPr>
          <w:rFonts w:eastAsia="Times New Roman" w:cs="Times New Roman"/>
          <w:szCs w:val="28"/>
        </w:rPr>
        <w:t xml:space="preserve">. Điều này góp phần củng cố mối quan hệ cộng đồng, xóa </w:t>
      </w:r>
      <w:r w:rsidR="00207269">
        <w:rPr>
          <w:rFonts w:eastAsia="Times New Roman" w:cs="Times New Roman"/>
          <w:szCs w:val="28"/>
        </w:rPr>
        <w:t>đi</w:t>
      </w:r>
      <w:r w:rsidR="003D045C" w:rsidRPr="00980BF9">
        <w:rPr>
          <w:rFonts w:eastAsia="Times New Roman" w:cs="Times New Roman"/>
          <w:szCs w:val="28"/>
        </w:rPr>
        <w:t xml:space="preserve"> khoảng cách về lứa tuổi, nghề nghiệp, địa vị. Việc tổ chức Đại hội TDTT là một hoạt động văn hóa lớn, góp phần thực hiện hiệu quả phong trào </w:t>
      </w:r>
      <w:r w:rsidR="003D045C" w:rsidRPr="00980BF9">
        <w:rPr>
          <w:rFonts w:eastAsia="Times New Roman" w:cs="Times New Roman"/>
          <w:szCs w:val="28"/>
          <w:bdr w:val="none" w:sz="0" w:space="0" w:color="auto" w:frame="1"/>
        </w:rPr>
        <w:t>"Toàn dân đoàn kết xây dựng đời sống văn hóa"</w:t>
      </w:r>
      <w:r w:rsidR="003D045C" w:rsidRPr="00980BF9">
        <w:rPr>
          <w:rFonts w:eastAsia="Times New Roman" w:cs="Times New Roman"/>
          <w:szCs w:val="28"/>
        </w:rPr>
        <w:t xml:space="preserve"> ở cơ sở, xây dựng nếp sống văn minh, lành mạnh. </w:t>
      </w:r>
    </w:p>
    <w:p w14:paraId="5D1172ED" w14:textId="5851EE43" w:rsidR="00FC5018" w:rsidRPr="00980BF9" w:rsidRDefault="00207269" w:rsidP="009318FE">
      <w:pPr>
        <w:spacing w:after="0" w:line="240" w:lineRule="auto"/>
        <w:jc w:val="both"/>
        <w:rPr>
          <w:rFonts w:eastAsia="Times New Roman" w:cs="Times New Roman"/>
          <w:szCs w:val="28"/>
        </w:rPr>
      </w:pPr>
      <w:r>
        <w:rPr>
          <w:noProof/>
        </w:rPr>
        <w:lastRenderedPageBreak/>
        <w:drawing>
          <wp:inline distT="0" distB="0" distL="0" distR="0" wp14:anchorId="38EA27F1" wp14:editId="4F9EAD97">
            <wp:extent cx="6300470" cy="4314825"/>
            <wp:effectExtent l="0" t="0" r="5080" b="9525"/>
            <wp:docPr id="9111577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00470" cy="4314825"/>
                    </a:xfrm>
                    <a:prstGeom prst="rect">
                      <a:avLst/>
                    </a:prstGeom>
                    <a:noFill/>
                    <a:ln>
                      <a:noFill/>
                    </a:ln>
                  </pic:spPr>
                </pic:pic>
              </a:graphicData>
            </a:graphic>
          </wp:inline>
        </w:drawing>
      </w:r>
    </w:p>
    <w:p w14:paraId="3DD0A8AC" w14:textId="28DC6FF0" w:rsidR="00207269" w:rsidRDefault="008630B9" w:rsidP="009318FE">
      <w:pPr>
        <w:spacing w:after="0" w:line="240" w:lineRule="auto"/>
        <w:ind w:firstLine="720"/>
        <w:jc w:val="both"/>
        <w:rPr>
          <w:rFonts w:eastAsia="Times New Roman" w:cs="Times New Roman"/>
          <w:szCs w:val="28"/>
        </w:rPr>
      </w:pPr>
      <w:r>
        <w:rPr>
          <w:rFonts w:eastAsia="Times New Roman" w:cs="Times New Roman"/>
          <w:szCs w:val="28"/>
        </w:rPr>
        <w:t>Đ</w:t>
      </w:r>
      <w:r>
        <w:rPr>
          <w:rFonts w:eastAsia="Times New Roman" w:cs="Times New Roman"/>
          <w:szCs w:val="28"/>
        </w:rPr>
        <w:t>ồng chí Nguyễn Thị Nhung – Phó bí thư thường trực Đảng ủy xã; Đ/c Phạm Thiết Chùy – Phó bí thư; CT UBND xã</w:t>
      </w:r>
      <w:r w:rsidR="00931B60">
        <w:rPr>
          <w:rFonts w:eastAsia="Times New Roman" w:cs="Times New Roman"/>
          <w:szCs w:val="28"/>
        </w:rPr>
        <w:t xml:space="preserve">; </w:t>
      </w:r>
      <w:r w:rsidR="00931B60" w:rsidRPr="00980BF9">
        <w:rPr>
          <w:rFonts w:eastAsia="Times New Roman" w:cs="Times New Roman"/>
          <w:szCs w:val="28"/>
        </w:rPr>
        <w:t>Đ/c Lê Ngọc Hoàn – PCT UBND xã; trưởng ban tổ chức đại hội</w:t>
      </w:r>
      <w:r>
        <w:rPr>
          <w:rFonts w:eastAsia="Times New Roman" w:cs="Times New Roman"/>
          <w:szCs w:val="28"/>
        </w:rPr>
        <w:t xml:space="preserve">. Trao cờ lưu niệm cho các đoàn vận động viên. </w:t>
      </w:r>
      <w:r w:rsidR="00207269" w:rsidRPr="002B79D0">
        <w:rPr>
          <w:rFonts w:eastAsia="Times New Roman" w:cs="Times New Roman"/>
          <w:szCs w:val="28"/>
        </w:rPr>
        <w:t xml:space="preserve">Qua </w:t>
      </w:r>
      <w:r w:rsidR="00BD7D6C">
        <w:rPr>
          <w:rFonts w:eastAsia="Times New Roman" w:cs="Times New Roman"/>
          <w:szCs w:val="28"/>
        </w:rPr>
        <w:t xml:space="preserve">đây các vận động viên thấy được sự quan tâm của </w:t>
      </w:r>
      <w:r w:rsidR="00207269" w:rsidRPr="002B79D0">
        <w:rPr>
          <w:rFonts w:eastAsia="Times New Roman" w:cs="Times New Roman"/>
          <w:szCs w:val="28"/>
        </w:rPr>
        <w:t>cấp ủy Đảng, chính quyền và toàn xã hội về vai trò của TDTT</w:t>
      </w:r>
      <w:r w:rsidR="00BD7D6C">
        <w:rPr>
          <w:rFonts w:eastAsia="Times New Roman" w:cs="Times New Roman"/>
          <w:szCs w:val="28"/>
        </w:rPr>
        <w:t xml:space="preserve">. Từ đó đoàn kết, thi đấu trung thực, cống hiến dành thành tích cao nhất của các vận động viên. Qua thi đấu TDTT mọi người dân thấy được vai trò của TDTT </w:t>
      </w:r>
      <w:r w:rsidR="00207269" w:rsidRPr="002B79D0">
        <w:rPr>
          <w:rFonts w:eastAsia="Times New Roman" w:cs="Times New Roman"/>
          <w:szCs w:val="28"/>
        </w:rPr>
        <w:t>trong việc bảo vệ, nâng cao sức khỏe, thể lực, góp phần đào tạo con người phát triển toàn diện sẽ được tăng cường.</w:t>
      </w:r>
      <w:r w:rsidR="00207269">
        <w:rPr>
          <w:rFonts w:eastAsia="Times New Roman" w:cs="Times New Roman"/>
          <w:szCs w:val="28"/>
        </w:rPr>
        <w:t xml:space="preserve"> </w:t>
      </w:r>
      <w:r w:rsidR="00207269" w:rsidRPr="002B79D0">
        <w:rPr>
          <w:rFonts w:eastAsia="Times New Roman" w:cs="Times New Roman"/>
          <w:szCs w:val="28"/>
        </w:rPr>
        <w:t>Sự kiện này là một ngày hội thể thao lớn, tạo ra môi trường giao lưu, vui chơi, giải trí lành mạnh cho người dân, cán bộ và học sinh sau những giờ làm việc, học tập căng thẳng.</w:t>
      </w:r>
    </w:p>
    <w:p w14:paraId="332AC87F" w14:textId="5BD71398" w:rsidR="00BD7D6C" w:rsidRDefault="00BD7D6C" w:rsidP="00BD7D6C">
      <w:pPr>
        <w:spacing w:after="0" w:line="240" w:lineRule="auto"/>
        <w:jc w:val="both"/>
        <w:rPr>
          <w:rFonts w:eastAsia="Times New Roman" w:cs="Times New Roman"/>
          <w:szCs w:val="28"/>
        </w:rPr>
      </w:pPr>
      <w:r>
        <w:rPr>
          <w:noProof/>
        </w:rPr>
        <w:drawing>
          <wp:inline distT="0" distB="0" distL="0" distR="0" wp14:anchorId="728EB496" wp14:editId="752B7F62">
            <wp:extent cx="6300470" cy="3219450"/>
            <wp:effectExtent l="0" t="0" r="5080" b="0"/>
            <wp:docPr id="11562101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00470" cy="3219450"/>
                    </a:xfrm>
                    <a:prstGeom prst="rect">
                      <a:avLst/>
                    </a:prstGeom>
                    <a:noFill/>
                    <a:ln>
                      <a:noFill/>
                    </a:ln>
                  </pic:spPr>
                </pic:pic>
              </a:graphicData>
            </a:graphic>
          </wp:inline>
        </w:drawing>
      </w:r>
    </w:p>
    <w:p w14:paraId="2FB838B8" w14:textId="2D09CF9E" w:rsidR="00BD7D6C" w:rsidRPr="00BD7D6C" w:rsidRDefault="00BD7D6C" w:rsidP="00BD7D6C">
      <w:pPr>
        <w:spacing w:after="0" w:line="240" w:lineRule="auto"/>
        <w:jc w:val="both"/>
        <w:rPr>
          <w:rFonts w:eastAsia="Times New Roman" w:cs="Times New Roman"/>
          <w:szCs w:val="28"/>
        </w:rPr>
      </w:pPr>
      <w:r>
        <w:rPr>
          <w:noProof/>
        </w:rPr>
        <w:lastRenderedPageBreak/>
        <w:drawing>
          <wp:inline distT="0" distB="0" distL="0" distR="0" wp14:anchorId="60C74EFE" wp14:editId="0B8B2C34">
            <wp:extent cx="6300470" cy="4267200"/>
            <wp:effectExtent l="0" t="0" r="5080" b="0"/>
            <wp:docPr id="14307530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00470" cy="4267200"/>
                    </a:xfrm>
                    <a:prstGeom prst="rect">
                      <a:avLst/>
                    </a:prstGeom>
                    <a:noFill/>
                    <a:ln>
                      <a:noFill/>
                    </a:ln>
                  </pic:spPr>
                </pic:pic>
              </a:graphicData>
            </a:graphic>
          </wp:inline>
        </w:drawing>
      </w:r>
    </w:p>
    <w:p w14:paraId="3964648D" w14:textId="7FBDF85C" w:rsidR="00BD7D6C" w:rsidRDefault="00BD7D6C" w:rsidP="00931B60">
      <w:pPr>
        <w:spacing w:after="0" w:line="240" w:lineRule="auto"/>
        <w:jc w:val="both"/>
        <w:rPr>
          <w:rFonts w:eastAsia="Times New Roman" w:cs="Times New Roman"/>
          <w:szCs w:val="28"/>
        </w:rPr>
      </w:pPr>
      <w:r>
        <w:rPr>
          <w:noProof/>
        </w:rPr>
        <w:drawing>
          <wp:inline distT="0" distB="0" distL="0" distR="0" wp14:anchorId="55A7D7DA" wp14:editId="19AFE259">
            <wp:extent cx="6300470" cy="5219700"/>
            <wp:effectExtent l="0" t="0" r="5080" b="0"/>
            <wp:docPr id="13885096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00470" cy="5219700"/>
                    </a:xfrm>
                    <a:prstGeom prst="rect">
                      <a:avLst/>
                    </a:prstGeom>
                    <a:noFill/>
                    <a:ln>
                      <a:noFill/>
                    </a:ln>
                  </pic:spPr>
                </pic:pic>
              </a:graphicData>
            </a:graphic>
          </wp:inline>
        </w:drawing>
      </w:r>
    </w:p>
    <w:p w14:paraId="6AEF15BE" w14:textId="032B6AC6" w:rsidR="00BD7D6C" w:rsidRDefault="00931B60" w:rsidP="00931B60">
      <w:pPr>
        <w:spacing w:after="0" w:line="240" w:lineRule="auto"/>
        <w:jc w:val="both"/>
        <w:rPr>
          <w:rFonts w:eastAsia="Times New Roman" w:cs="Times New Roman"/>
          <w:szCs w:val="28"/>
        </w:rPr>
      </w:pPr>
      <w:r>
        <w:rPr>
          <w:noProof/>
        </w:rPr>
        <w:lastRenderedPageBreak/>
        <w:drawing>
          <wp:inline distT="0" distB="0" distL="0" distR="0" wp14:anchorId="64DDED94" wp14:editId="2A57943A">
            <wp:extent cx="6300470" cy="3920490"/>
            <wp:effectExtent l="0" t="0" r="5080" b="3810"/>
            <wp:docPr id="48076678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00470" cy="3920490"/>
                    </a:xfrm>
                    <a:prstGeom prst="rect">
                      <a:avLst/>
                    </a:prstGeom>
                    <a:noFill/>
                    <a:ln>
                      <a:noFill/>
                    </a:ln>
                  </pic:spPr>
                </pic:pic>
              </a:graphicData>
            </a:graphic>
          </wp:inline>
        </w:drawing>
      </w:r>
    </w:p>
    <w:p w14:paraId="6ECFFD4A" w14:textId="5E3541D2" w:rsidR="00931B60" w:rsidRDefault="005C46E2" w:rsidP="007B7361">
      <w:pPr>
        <w:spacing w:after="0"/>
        <w:ind w:firstLine="720"/>
        <w:jc w:val="both"/>
        <w:rPr>
          <w:rFonts w:eastAsia="Times New Roman" w:cs="Times New Roman"/>
          <w:szCs w:val="28"/>
          <w:bdr w:val="none" w:sz="0" w:space="0" w:color="auto" w:frame="1"/>
        </w:rPr>
      </w:pPr>
      <w:r>
        <w:rPr>
          <w:rFonts w:eastAsia="Times New Roman" w:cs="Times New Roman"/>
          <w:szCs w:val="28"/>
        </w:rPr>
        <w:t>L</w:t>
      </w:r>
      <w:r w:rsidR="003C6C66">
        <w:rPr>
          <w:rFonts w:eastAsia="Times New Roman" w:cs="Times New Roman"/>
          <w:szCs w:val="28"/>
        </w:rPr>
        <w:t xml:space="preserve">ễ khai mạc nóng lên </w:t>
      </w:r>
      <w:r w:rsidR="00986B10">
        <w:rPr>
          <w:rFonts w:eastAsia="Times New Roman" w:cs="Times New Roman"/>
          <w:szCs w:val="28"/>
        </w:rPr>
        <w:t xml:space="preserve">khi </w:t>
      </w:r>
      <w:r w:rsidR="003C6C66">
        <w:rPr>
          <w:rFonts w:eastAsia="Times New Roman" w:cs="Times New Roman"/>
          <w:szCs w:val="28"/>
        </w:rPr>
        <w:t>màn đồng diễn sôi động của</w:t>
      </w:r>
      <w:r w:rsidR="00986B10">
        <w:rPr>
          <w:rFonts w:eastAsia="Times New Roman" w:cs="Times New Roman"/>
          <w:szCs w:val="28"/>
        </w:rPr>
        <w:t xml:space="preserve"> bà con</w:t>
      </w:r>
      <w:r w:rsidR="003C6C66">
        <w:rPr>
          <w:rFonts w:eastAsia="Times New Roman" w:cs="Times New Roman"/>
          <w:szCs w:val="28"/>
        </w:rPr>
        <w:t xml:space="preserve"> </w:t>
      </w:r>
      <w:r w:rsidR="00986B10">
        <w:rPr>
          <w:rFonts w:eastAsia="Times New Roman" w:cs="Times New Roman"/>
          <w:szCs w:val="28"/>
        </w:rPr>
        <w:t xml:space="preserve">thôn 7 </w:t>
      </w:r>
      <w:r w:rsidR="003C6C66">
        <w:rPr>
          <w:rFonts w:eastAsia="Times New Roman" w:cs="Times New Roman"/>
          <w:szCs w:val="28"/>
        </w:rPr>
        <w:t>và hơn</w:t>
      </w:r>
      <w:r w:rsidR="00931B60" w:rsidRPr="00931B60">
        <w:rPr>
          <w:rFonts w:eastAsia="Times New Roman" w:cs="Times New Roman"/>
          <w:szCs w:val="28"/>
        </w:rPr>
        <w:t xml:space="preserve"> 300 học sinh </w:t>
      </w:r>
      <w:r w:rsidR="003C6C66">
        <w:rPr>
          <w:rFonts w:eastAsia="Times New Roman" w:cs="Times New Roman"/>
          <w:szCs w:val="28"/>
        </w:rPr>
        <w:t>trường THCS Pom Lót</w:t>
      </w:r>
      <w:r w:rsidR="00986B10">
        <w:rPr>
          <w:rFonts w:eastAsia="Times New Roman" w:cs="Times New Roman"/>
          <w:szCs w:val="28"/>
        </w:rPr>
        <w:t xml:space="preserve"> biểu diễn</w:t>
      </w:r>
      <w:r w:rsidR="003C6C66">
        <w:rPr>
          <w:rFonts w:eastAsia="Times New Roman" w:cs="Times New Roman"/>
          <w:szCs w:val="28"/>
        </w:rPr>
        <w:t>. M</w:t>
      </w:r>
      <w:r w:rsidR="00931B60" w:rsidRPr="00931B60">
        <w:rPr>
          <w:rFonts w:eastAsia="Times New Roman" w:cs="Times New Roman"/>
          <w:szCs w:val="28"/>
        </w:rPr>
        <w:t xml:space="preserve">àn Đồng diễn với chủ đề "Việt Nam vững bước tương lai" </w:t>
      </w:r>
      <w:r w:rsidR="003C6C66">
        <w:rPr>
          <w:rFonts w:eastAsia="Times New Roman" w:cs="Times New Roman"/>
          <w:szCs w:val="28"/>
        </w:rPr>
        <w:t>của học sinh trường THCS Pom Lót</w:t>
      </w:r>
      <w:r w:rsidR="00986B10">
        <w:rPr>
          <w:rFonts w:eastAsia="Times New Roman" w:cs="Times New Roman"/>
          <w:szCs w:val="28"/>
        </w:rPr>
        <w:t xml:space="preserve">. </w:t>
      </w:r>
      <w:r w:rsidR="00986B10">
        <w:rPr>
          <w:rFonts w:eastAsia="Times New Roman" w:cs="Times New Roman"/>
          <w:szCs w:val="28"/>
          <w:bdr w:val="none" w:sz="0" w:space="0" w:color="auto" w:frame="1"/>
        </w:rPr>
        <w:t>Đã t</w:t>
      </w:r>
      <w:r w:rsidR="00986B10" w:rsidRPr="00986B10">
        <w:rPr>
          <w:rFonts w:eastAsia="Times New Roman" w:cs="Times New Roman"/>
          <w:szCs w:val="28"/>
          <w:bdr w:val="none" w:sz="0" w:space="0" w:color="auto" w:frame="1"/>
        </w:rPr>
        <w:t>hể hiện lòng yêu nước, tự hào dân tộc</w:t>
      </w:r>
      <w:r w:rsidR="00986B10">
        <w:rPr>
          <w:rFonts w:eastAsia="Times New Roman" w:cs="Times New Roman"/>
          <w:szCs w:val="28"/>
          <w:bdr w:val="none" w:sz="0" w:space="0" w:color="auto" w:frame="1"/>
        </w:rPr>
        <w:t xml:space="preserve"> </w:t>
      </w:r>
      <w:r w:rsidR="00986B10" w:rsidRPr="00986B10">
        <w:rPr>
          <w:rFonts w:eastAsia="Times New Roman" w:cs="Times New Roman"/>
          <w:szCs w:val="28"/>
          <w:bdr w:val="none" w:sz="0" w:space="0" w:color="auto" w:frame="1"/>
        </w:rPr>
        <w:t>và truyền tải thông điệp về Việt Nam phát triển, hội nhập.</w:t>
      </w:r>
      <w:r w:rsidR="00986B10">
        <w:rPr>
          <w:rFonts w:eastAsia="Times New Roman" w:cs="Times New Roman"/>
          <w:szCs w:val="28"/>
          <w:bdr w:val="none" w:sz="0" w:space="0" w:color="auto" w:frame="1"/>
        </w:rPr>
        <w:t xml:space="preserve"> Đồng thời r</w:t>
      </w:r>
      <w:r w:rsidR="00986B10" w:rsidRPr="00986B10">
        <w:rPr>
          <w:rFonts w:eastAsia="Times New Roman" w:cs="Times New Roman"/>
          <w:szCs w:val="28"/>
          <w:bdr w:val="none" w:sz="0" w:space="0" w:color="auto" w:frame="1"/>
        </w:rPr>
        <w:t>èn luyện tính kỷ luật, tinh thần đoàn kết và ý thức về trách nhiệm của thế hệ trẻ đối với tương lai đất nước. Tạo không khí sôi nổi, trang trọng và là biểu tượng sức sống của tuổi trẻ trong Đại hội TDTT xã</w:t>
      </w:r>
      <w:r w:rsidR="0078612D">
        <w:rPr>
          <w:rFonts w:eastAsia="Times New Roman" w:cs="Times New Roman"/>
          <w:szCs w:val="28"/>
          <w:bdr w:val="none" w:sz="0" w:space="0" w:color="auto" w:frame="1"/>
        </w:rPr>
        <w:t xml:space="preserve"> Sam Mứn</w:t>
      </w:r>
      <w:r w:rsidR="00986B10" w:rsidRPr="00986B10">
        <w:rPr>
          <w:rFonts w:eastAsia="Times New Roman" w:cs="Times New Roman"/>
          <w:szCs w:val="28"/>
          <w:bdr w:val="none" w:sz="0" w:space="0" w:color="auto" w:frame="1"/>
        </w:rPr>
        <w:t>.</w:t>
      </w:r>
      <w:r w:rsidR="007B7361">
        <w:rPr>
          <w:rFonts w:eastAsia="Times New Roman" w:cs="Times New Roman"/>
          <w:szCs w:val="28"/>
          <w:bdr w:val="none" w:sz="0" w:space="0" w:color="auto" w:frame="1"/>
        </w:rPr>
        <w:t xml:space="preserve"> </w:t>
      </w:r>
    </w:p>
    <w:p w14:paraId="52EF170C" w14:textId="2743D9F7" w:rsidR="002D2775" w:rsidRDefault="002D2775" w:rsidP="002D2775">
      <w:pPr>
        <w:spacing w:after="0"/>
        <w:rPr>
          <w:rFonts w:eastAsia="Times New Roman" w:cs="Times New Roman"/>
          <w:szCs w:val="28"/>
        </w:rPr>
      </w:pPr>
      <w:r>
        <w:rPr>
          <w:noProof/>
        </w:rPr>
        <w:drawing>
          <wp:inline distT="0" distB="0" distL="0" distR="0" wp14:anchorId="4954B52C" wp14:editId="311C098D">
            <wp:extent cx="6300470" cy="3895725"/>
            <wp:effectExtent l="0" t="0" r="5080" b="9525"/>
            <wp:docPr id="18412674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00470" cy="3895725"/>
                    </a:xfrm>
                    <a:prstGeom prst="rect">
                      <a:avLst/>
                    </a:prstGeom>
                    <a:noFill/>
                    <a:ln>
                      <a:noFill/>
                    </a:ln>
                  </pic:spPr>
                </pic:pic>
              </a:graphicData>
            </a:graphic>
          </wp:inline>
        </w:drawing>
      </w:r>
    </w:p>
    <w:p w14:paraId="1DE48C5C" w14:textId="72096C5A" w:rsidR="002D2775" w:rsidRDefault="002D2775" w:rsidP="002D2775">
      <w:pPr>
        <w:spacing w:after="0" w:line="240" w:lineRule="auto"/>
        <w:rPr>
          <w:rFonts w:eastAsia="Times New Roman" w:cs="Times New Roman"/>
          <w:szCs w:val="28"/>
        </w:rPr>
      </w:pPr>
      <w:r>
        <w:rPr>
          <w:noProof/>
        </w:rPr>
        <w:lastRenderedPageBreak/>
        <w:drawing>
          <wp:inline distT="0" distB="0" distL="0" distR="0" wp14:anchorId="748964DD" wp14:editId="7C9311BA">
            <wp:extent cx="6300470" cy="3543935"/>
            <wp:effectExtent l="0" t="0" r="5080" b="0"/>
            <wp:docPr id="11760683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00470" cy="3543935"/>
                    </a:xfrm>
                    <a:prstGeom prst="rect">
                      <a:avLst/>
                    </a:prstGeom>
                    <a:noFill/>
                    <a:ln>
                      <a:noFill/>
                    </a:ln>
                  </pic:spPr>
                </pic:pic>
              </a:graphicData>
            </a:graphic>
          </wp:inline>
        </w:drawing>
      </w:r>
    </w:p>
    <w:p w14:paraId="1E0673C2" w14:textId="37A8C36B" w:rsidR="002D2775" w:rsidRDefault="002D2775" w:rsidP="002D2775">
      <w:pPr>
        <w:spacing w:after="0" w:line="240" w:lineRule="auto"/>
        <w:rPr>
          <w:rFonts w:eastAsia="Times New Roman" w:cs="Times New Roman"/>
          <w:szCs w:val="28"/>
        </w:rPr>
      </w:pPr>
      <w:r>
        <w:rPr>
          <w:noProof/>
        </w:rPr>
        <w:drawing>
          <wp:inline distT="0" distB="0" distL="0" distR="0" wp14:anchorId="7C185F11" wp14:editId="4FE76ED0">
            <wp:extent cx="6300470" cy="2805430"/>
            <wp:effectExtent l="0" t="0" r="5080" b="0"/>
            <wp:docPr id="188677286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00470" cy="2805430"/>
                    </a:xfrm>
                    <a:prstGeom prst="rect">
                      <a:avLst/>
                    </a:prstGeom>
                    <a:noFill/>
                    <a:ln>
                      <a:noFill/>
                    </a:ln>
                  </pic:spPr>
                </pic:pic>
              </a:graphicData>
            </a:graphic>
          </wp:inline>
        </w:drawing>
      </w:r>
    </w:p>
    <w:p w14:paraId="5BB5F5F4" w14:textId="5032EB58" w:rsidR="002D2775" w:rsidRDefault="002D2775" w:rsidP="002D2775">
      <w:pPr>
        <w:spacing w:after="0" w:line="240" w:lineRule="auto"/>
        <w:rPr>
          <w:rFonts w:eastAsia="Times New Roman" w:cs="Times New Roman"/>
          <w:szCs w:val="28"/>
        </w:rPr>
      </w:pPr>
      <w:r>
        <w:rPr>
          <w:noProof/>
        </w:rPr>
        <w:drawing>
          <wp:inline distT="0" distB="0" distL="0" distR="0" wp14:anchorId="045F99E9" wp14:editId="5952933D">
            <wp:extent cx="6300470" cy="3228975"/>
            <wp:effectExtent l="0" t="0" r="5080" b="9525"/>
            <wp:docPr id="17663488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0470" cy="3228975"/>
                    </a:xfrm>
                    <a:prstGeom prst="rect">
                      <a:avLst/>
                    </a:prstGeom>
                    <a:noFill/>
                    <a:ln>
                      <a:noFill/>
                    </a:ln>
                  </pic:spPr>
                </pic:pic>
              </a:graphicData>
            </a:graphic>
          </wp:inline>
        </w:drawing>
      </w:r>
    </w:p>
    <w:p w14:paraId="73A69F34" w14:textId="0E13BFDC" w:rsidR="002D2775" w:rsidRDefault="002D2775" w:rsidP="002D2775">
      <w:pPr>
        <w:spacing w:after="0" w:line="240" w:lineRule="auto"/>
        <w:rPr>
          <w:rFonts w:eastAsia="Times New Roman" w:cs="Times New Roman"/>
          <w:szCs w:val="28"/>
        </w:rPr>
      </w:pPr>
      <w:r>
        <w:rPr>
          <w:noProof/>
        </w:rPr>
        <w:lastRenderedPageBreak/>
        <w:drawing>
          <wp:inline distT="0" distB="0" distL="0" distR="0" wp14:anchorId="4F8E5C6D" wp14:editId="45BF5CA9">
            <wp:extent cx="6300470" cy="3295650"/>
            <wp:effectExtent l="0" t="0" r="5080" b="0"/>
            <wp:docPr id="16574541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00470" cy="3295650"/>
                    </a:xfrm>
                    <a:prstGeom prst="rect">
                      <a:avLst/>
                    </a:prstGeom>
                    <a:noFill/>
                    <a:ln>
                      <a:noFill/>
                    </a:ln>
                  </pic:spPr>
                </pic:pic>
              </a:graphicData>
            </a:graphic>
          </wp:inline>
        </w:drawing>
      </w:r>
    </w:p>
    <w:p w14:paraId="78DCBD53" w14:textId="01B42446" w:rsidR="002D2775" w:rsidRDefault="002D2775" w:rsidP="002D2775">
      <w:pPr>
        <w:spacing w:after="0" w:line="240" w:lineRule="auto"/>
        <w:rPr>
          <w:rFonts w:eastAsia="Times New Roman" w:cs="Times New Roman"/>
          <w:szCs w:val="28"/>
        </w:rPr>
      </w:pPr>
      <w:r>
        <w:rPr>
          <w:noProof/>
        </w:rPr>
        <w:drawing>
          <wp:inline distT="0" distB="0" distL="0" distR="0" wp14:anchorId="5BC5AA3B" wp14:editId="0418C80D">
            <wp:extent cx="6300470" cy="3400425"/>
            <wp:effectExtent l="0" t="0" r="5080" b="9525"/>
            <wp:docPr id="18030202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00470" cy="3400425"/>
                    </a:xfrm>
                    <a:prstGeom prst="rect">
                      <a:avLst/>
                    </a:prstGeom>
                    <a:noFill/>
                    <a:ln>
                      <a:noFill/>
                    </a:ln>
                  </pic:spPr>
                </pic:pic>
              </a:graphicData>
            </a:graphic>
          </wp:inline>
        </w:drawing>
      </w:r>
    </w:p>
    <w:p w14:paraId="6CE7A997" w14:textId="5A9F733B" w:rsidR="00FC5018" w:rsidRDefault="002D2775" w:rsidP="005215F4">
      <w:pPr>
        <w:spacing w:after="0" w:line="240" w:lineRule="auto"/>
        <w:rPr>
          <w:rFonts w:eastAsia="Times New Roman" w:cs="Times New Roman"/>
          <w:szCs w:val="28"/>
        </w:rPr>
      </w:pPr>
      <w:r>
        <w:rPr>
          <w:noProof/>
        </w:rPr>
        <w:drawing>
          <wp:inline distT="0" distB="0" distL="0" distR="0" wp14:anchorId="1C3C2A14" wp14:editId="5C1DF3A4">
            <wp:extent cx="6300470" cy="2867025"/>
            <wp:effectExtent l="0" t="0" r="5080" b="9525"/>
            <wp:docPr id="7532709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00470" cy="2867025"/>
                    </a:xfrm>
                    <a:prstGeom prst="rect">
                      <a:avLst/>
                    </a:prstGeom>
                    <a:noFill/>
                    <a:ln>
                      <a:noFill/>
                    </a:ln>
                  </pic:spPr>
                </pic:pic>
              </a:graphicData>
            </a:graphic>
          </wp:inline>
        </w:drawing>
      </w:r>
    </w:p>
    <w:p w14:paraId="588A4DC1" w14:textId="0E4586D4" w:rsidR="005215F4" w:rsidRDefault="005215F4" w:rsidP="005215F4">
      <w:pPr>
        <w:spacing w:after="0" w:line="240" w:lineRule="auto"/>
        <w:rPr>
          <w:rFonts w:eastAsia="Times New Roman" w:cs="Times New Roman"/>
          <w:szCs w:val="28"/>
        </w:rPr>
      </w:pPr>
      <w:r>
        <w:rPr>
          <w:noProof/>
        </w:rPr>
        <w:lastRenderedPageBreak/>
        <w:drawing>
          <wp:inline distT="0" distB="0" distL="0" distR="0" wp14:anchorId="3681EF79" wp14:editId="232784FE">
            <wp:extent cx="6300470" cy="3657600"/>
            <wp:effectExtent l="0" t="0" r="5080" b="0"/>
            <wp:docPr id="17451917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00470" cy="3657600"/>
                    </a:xfrm>
                    <a:prstGeom prst="rect">
                      <a:avLst/>
                    </a:prstGeom>
                    <a:noFill/>
                    <a:ln>
                      <a:noFill/>
                    </a:ln>
                  </pic:spPr>
                </pic:pic>
              </a:graphicData>
            </a:graphic>
          </wp:inline>
        </w:drawing>
      </w:r>
    </w:p>
    <w:p w14:paraId="35BF513D" w14:textId="5EEE2893" w:rsidR="005215F4" w:rsidRDefault="00E503BB" w:rsidP="00E503BB">
      <w:pPr>
        <w:spacing w:after="0" w:line="240" w:lineRule="auto"/>
        <w:ind w:firstLine="720"/>
        <w:jc w:val="both"/>
        <w:rPr>
          <w:rFonts w:eastAsia="Times New Roman" w:cs="Times New Roman"/>
          <w:szCs w:val="28"/>
        </w:rPr>
      </w:pPr>
      <w:r>
        <w:rPr>
          <w:rFonts w:eastAsia="Times New Roman" w:cs="Times New Roman"/>
          <w:szCs w:val="28"/>
        </w:rPr>
        <w:t xml:space="preserve">Các đoàn vận động viên </w:t>
      </w:r>
      <w:r w:rsidRPr="00895BC5">
        <w:rPr>
          <w:rFonts w:eastAsia="Times New Roman" w:cs="Times New Roman"/>
          <w:szCs w:val="28"/>
        </w:rPr>
        <w:t>thi đấu các môn:</w:t>
      </w:r>
      <w:r w:rsidRPr="00895BC5">
        <w:rPr>
          <w:rFonts w:cs="Times New Roman"/>
          <w:szCs w:val="28"/>
          <w:shd w:val="clear" w:color="auto" w:fill="FFFFFF"/>
        </w:rPr>
        <w:t xml:space="preserve"> kéo co, bóng chuyền</w:t>
      </w:r>
      <w:r w:rsidR="00872730">
        <w:rPr>
          <w:rFonts w:cs="Times New Roman"/>
          <w:szCs w:val="28"/>
          <w:shd w:val="clear" w:color="auto" w:fill="FFFFFF"/>
        </w:rPr>
        <w:t xml:space="preserve"> hơi</w:t>
      </w:r>
      <w:r w:rsidRPr="00895BC5">
        <w:rPr>
          <w:rFonts w:cs="Times New Roman"/>
          <w:szCs w:val="28"/>
          <w:shd w:val="clear" w:color="auto" w:fill="FFFFFF"/>
        </w:rPr>
        <w:t>, đẩy gậy, tu lu, ném còn, Pickleball</w:t>
      </w:r>
      <w:r>
        <w:rPr>
          <w:rFonts w:cs="Times New Roman"/>
          <w:szCs w:val="28"/>
          <w:shd w:val="clear" w:color="auto" w:fill="FFFFFF"/>
        </w:rPr>
        <w:t>.</w:t>
      </w:r>
      <w:r w:rsidRPr="00E503BB">
        <w:rPr>
          <w:rFonts w:eastAsia="Times New Roman" w:cs="Times New Roman"/>
          <w:szCs w:val="28"/>
        </w:rPr>
        <w:t xml:space="preserve"> </w:t>
      </w:r>
      <w:r w:rsidRPr="00E503BB">
        <w:rPr>
          <w:rFonts w:eastAsia="Times New Roman" w:cs="Times New Roman"/>
          <w:szCs w:val="28"/>
        </w:rPr>
        <w:t>Đoàn vận động viên trường THCS Pom Lót đã kết thúc những ngày thi đấu căng thẳng với các chiến thắng vang dội.</w:t>
      </w:r>
      <w:r>
        <w:rPr>
          <w:rFonts w:eastAsia="Times New Roman" w:cs="Times New Roman"/>
          <w:szCs w:val="28"/>
        </w:rPr>
        <w:t xml:space="preserve"> </w:t>
      </w:r>
      <w:r w:rsidRPr="00E503BB">
        <w:rPr>
          <w:rFonts w:eastAsia="Times New Roman" w:cs="Times New Roman"/>
          <w:szCs w:val="28"/>
        </w:rPr>
        <w:t xml:space="preserve">Tham dự đại hội đoàn trường </w:t>
      </w:r>
      <w:r>
        <w:rPr>
          <w:rFonts w:eastAsia="Times New Roman" w:cs="Times New Roman"/>
          <w:szCs w:val="28"/>
        </w:rPr>
        <w:t xml:space="preserve">THCS Pom Lót </w:t>
      </w:r>
      <w:r w:rsidRPr="00E503BB">
        <w:rPr>
          <w:rFonts w:eastAsia="Times New Roman" w:cs="Times New Roman"/>
          <w:szCs w:val="28"/>
        </w:rPr>
        <w:t xml:space="preserve">có 55 VĐV tài năng, thi đấu ở </w:t>
      </w:r>
      <w:r w:rsidR="00872730">
        <w:rPr>
          <w:rFonts w:eastAsia="Times New Roman" w:cs="Times New Roman"/>
          <w:szCs w:val="28"/>
        </w:rPr>
        <w:t>6</w:t>
      </w:r>
      <w:r w:rsidRPr="00E503BB">
        <w:rPr>
          <w:rFonts w:eastAsia="Times New Roman" w:cs="Times New Roman"/>
          <w:szCs w:val="28"/>
        </w:rPr>
        <w:t>/</w:t>
      </w:r>
      <w:r w:rsidR="00872730">
        <w:rPr>
          <w:rFonts w:eastAsia="Times New Roman" w:cs="Times New Roman"/>
          <w:szCs w:val="28"/>
        </w:rPr>
        <w:t>6</w:t>
      </w:r>
      <w:r w:rsidRPr="00E503BB">
        <w:rPr>
          <w:rFonts w:eastAsia="Times New Roman" w:cs="Times New Roman"/>
          <w:szCs w:val="28"/>
        </w:rPr>
        <w:t xml:space="preserve"> môn thể thao của Đại hội với kết quả </w:t>
      </w:r>
      <w:r w:rsidR="00872730">
        <w:rPr>
          <w:rFonts w:eastAsia="Times New Roman" w:cs="Times New Roman"/>
          <w:szCs w:val="28"/>
        </w:rPr>
        <w:t>6</w:t>
      </w:r>
      <w:r w:rsidRPr="00E503BB">
        <w:rPr>
          <w:rFonts w:eastAsia="Times New Roman" w:cs="Times New Roman"/>
          <w:szCs w:val="28"/>
        </w:rPr>
        <w:t>/</w:t>
      </w:r>
      <w:r w:rsidR="00872730">
        <w:rPr>
          <w:rFonts w:eastAsia="Times New Roman" w:cs="Times New Roman"/>
          <w:szCs w:val="28"/>
        </w:rPr>
        <w:t>6</w:t>
      </w:r>
      <w:r w:rsidRPr="00E503BB">
        <w:rPr>
          <w:rFonts w:eastAsia="Times New Roman" w:cs="Times New Roman"/>
          <w:szCs w:val="28"/>
        </w:rPr>
        <w:t xml:space="preserve"> môn đều đạt giải với tổng số 20 giải, trong đó:</w:t>
      </w:r>
      <w:r w:rsidRPr="00E503BB">
        <w:rPr>
          <w:rFonts w:eastAsia="Times New Roman" w:cs="Times New Roman"/>
          <w:szCs w:val="28"/>
        </w:rPr>
        <w:drawing>
          <wp:inline distT="0" distB="0" distL="0" distR="0" wp14:anchorId="54233A2D" wp14:editId="6FC3C482">
            <wp:extent cx="152400" cy="152400"/>
            <wp:effectExtent l="0" t="0" r="0" b="0"/>
            <wp:docPr id="118673182" name="Picture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503BB">
        <w:rPr>
          <w:rFonts w:eastAsia="Times New Roman" w:cs="Times New Roman"/>
          <w:szCs w:val="28"/>
        </w:rPr>
        <w:t xml:space="preserve">11 Giải Nhất, </w:t>
      </w:r>
      <w:r w:rsidRPr="00E503BB">
        <w:rPr>
          <w:rFonts w:eastAsia="Times New Roman" w:cs="Times New Roman"/>
          <w:szCs w:val="28"/>
        </w:rPr>
        <w:drawing>
          <wp:inline distT="0" distB="0" distL="0" distR="0" wp14:anchorId="667BBEF1" wp14:editId="69C0D99F">
            <wp:extent cx="152400" cy="152400"/>
            <wp:effectExtent l="0" t="0" r="0" b="0"/>
            <wp:docPr id="1018548728" name="Picture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503BB">
        <w:rPr>
          <w:rFonts w:eastAsia="Times New Roman" w:cs="Times New Roman"/>
          <w:szCs w:val="28"/>
        </w:rPr>
        <w:t xml:space="preserve">3 Giải Nhì, </w:t>
      </w:r>
      <w:r w:rsidRPr="00E503BB">
        <w:rPr>
          <w:rFonts w:eastAsia="Times New Roman" w:cs="Times New Roman"/>
          <w:szCs w:val="28"/>
        </w:rPr>
        <w:drawing>
          <wp:inline distT="0" distB="0" distL="0" distR="0" wp14:anchorId="3459014A" wp14:editId="71F8D933">
            <wp:extent cx="152400" cy="152400"/>
            <wp:effectExtent l="0" t="0" r="0" b="0"/>
            <wp:docPr id="655911408" name="Picture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E503BB">
        <w:rPr>
          <w:rFonts w:eastAsia="Times New Roman" w:cs="Times New Roman"/>
          <w:szCs w:val="28"/>
        </w:rPr>
        <w:t xml:space="preserve">6 Giải Ba. </w:t>
      </w:r>
      <w:r w:rsidR="006C306A">
        <w:rPr>
          <w:rFonts w:eastAsia="Times New Roman" w:cs="Times New Roman"/>
          <w:szCs w:val="28"/>
        </w:rPr>
        <w:t xml:space="preserve">Đạt giải nhất toàn đoàn. </w:t>
      </w:r>
      <w:r w:rsidRPr="00E503BB">
        <w:rPr>
          <w:rFonts w:eastAsia="Times New Roman" w:cs="Times New Roman"/>
          <w:szCs w:val="28"/>
        </w:rPr>
        <w:t>Những trận đấu không chỉ là "đấu tài" mà còn là "đấu trí", khẳng định tinh thần thể thao Fair Play và ý chí quyết tâm cao của thầy và trò trường thcs Pom Lót.</w:t>
      </w:r>
    </w:p>
    <w:p w14:paraId="068DD186" w14:textId="0BDA7E4C" w:rsidR="008630B9" w:rsidRDefault="00A254A9" w:rsidP="00A254A9">
      <w:pPr>
        <w:spacing w:after="0" w:line="240" w:lineRule="auto"/>
        <w:jc w:val="both"/>
        <w:rPr>
          <w:rFonts w:eastAsia="Times New Roman" w:cs="Times New Roman"/>
          <w:szCs w:val="28"/>
        </w:rPr>
      </w:pPr>
      <w:r>
        <w:rPr>
          <w:noProof/>
        </w:rPr>
        <w:drawing>
          <wp:inline distT="0" distB="0" distL="0" distR="0" wp14:anchorId="73B3C545" wp14:editId="5E716629">
            <wp:extent cx="6300470" cy="4181475"/>
            <wp:effectExtent l="0" t="0" r="5080" b="9525"/>
            <wp:docPr id="75139867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00470" cy="4181475"/>
                    </a:xfrm>
                    <a:prstGeom prst="rect">
                      <a:avLst/>
                    </a:prstGeom>
                    <a:noFill/>
                    <a:ln>
                      <a:noFill/>
                    </a:ln>
                  </pic:spPr>
                </pic:pic>
              </a:graphicData>
            </a:graphic>
          </wp:inline>
        </w:drawing>
      </w:r>
    </w:p>
    <w:p w14:paraId="26600012" w14:textId="731AA85B" w:rsidR="00A254A9" w:rsidRDefault="00A254A9" w:rsidP="00A254A9">
      <w:pPr>
        <w:spacing w:after="0" w:line="240" w:lineRule="auto"/>
        <w:jc w:val="both"/>
        <w:rPr>
          <w:rFonts w:eastAsia="Times New Roman" w:cs="Times New Roman"/>
          <w:szCs w:val="28"/>
        </w:rPr>
      </w:pPr>
      <w:r>
        <w:rPr>
          <w:noProof/>
        </w:rPr>
        <w:lastRenderedPageBreak/>
        <w:drawing>
          <wp:inline distT="0" distB="0" distL="0" distR="0" wp14:anchorId="7BA71E99" wp14:editId="27F789E2">
            <wp:extent cx="6300470" cy="3419475"/>
            <wp:effectExtent l="0" t="0" r="5080" b="9525"/>
            <wp:docPr id="189804662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00470" cy="3419475"/>
                    </a:xfrm>
                    <a:prstGeom prst="rect">
                      <a:avLst/>
                    </a:prstGeom>
                    <a:noFill/>
                    <a:ln>
                      <a:noFill/>
                    </a:ln>
                  </pic:spPr>
                </pic:pic>
              </a:graphicData>
            </a:graphic>
          </wp:inline>
        </w:drawing>
      </w:r>
    </w:p>
    <w:p w14:paraId="75019EF4" w14:textId="152444ED" w:rsidR="00A254A9" w:rsidRDefault="00A254A9" w:rsidP="00A254A9">
      <w:pPr>
        <w:spacing w:after="0" w:line="240" w:lineRule="auto"/>
        <w:jc w:val="both"/>
        <w:rPr>
          <w:rFonts w:eastAsia="Times New Roman" w:cs="Times New Roman"/>
          <w:szCs w:val="28"/>
        </w:rPr>
      </w:pPr>
      <w:r>
        <w:rPr>
          <w:noProof/>
        </w:rPr>
        <w:drawing>
          <wp:inline distT="0" distB="0" distL="0" distR="0" wp14:anchorId="25544820" wp14:editId="784C737D">
            <wp:extent cx="6300470" cy="3305175"/>
            <wp:effectExtent l="0" t="0" r="5080" b="9525"/>
            <wp:docPr id="152614112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00470" cy="3305175"/>
                    </a:xfrm>
                    <a:prstGeom prst="rect">
                      <a:avLst/>
                    </a:prstGeom>
                    <a:noFill/>
                    <a:ln>
                      <a:noFill/>
                    </a:ln>
                  </pic:spPr>
                </pic:pic>
              </a:graphicData>
            </a:graphic>
          </wp:inline>
        </w:drawing>
      </w:r>
    </w:p>
    <w:p w14:paraId="440873AF" w14:textId="02EC6371" w:rsidR="00A254A9" w:rsidRDefault="00A254A9" w:rsidP="00A254A9">
      <w:pPr>
        <w:spacing w:after="0" w:line="240" w:lineRule="auto"/>
        <w:jc w:val="both"/>
        <w:rPr>
          <w:rFonts w:eastAsia="Times New Roman" w:cs="Times New Roman"/>
          <w:szCs w:val="28"/>
        </w:rPr>
      </w:pPr>
      <w:r>
        <w:rPr>
          <w:noProof/>
        </w:rPr>
        <w:drawing>
          <wp:inline distT="0" distB="0" distL="0" distR="0" wp14:anchorId="18031D80" wp14:editId="220A1821">
            <wp:extent cx="6300470" cy="2847975"/>
            <wp:effectExtent l="0" t="0" r="5080" b="9525"/>
            <wp:docPr id="201478225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00470" cy="2847975"/>
                    </a:xfrm>
                    <a:prstGeom prst="rect">
                      <a:avLst/>
                    </a:prstGeom>
                    <a:noFill/>
                    <a:ln>
                      <a:noFill/>
                    </a:ln>
                  </pic:spPr>
                </pic:pic>
              </a:graphicData>
            </a:graphic>
          </wp:inline>
        </w:drawing>
      </w:r>
    </w:p>
    <w:p w14:paraId="5B5F9AD1" w14:textId="5D55F47E" w:rsidR="00A254A9" w:rsidRDefault="00A254A9" w:rsidP="00A254A9">
      <w:pPr>
        <w:spacing w:after="0" w:line="240" w:lineRule="auto"/>
        <w:jc w:val="both"/>
        <w:rPr>
          <w:rFonts w:eastAsia="Times New Roman" w:cs="Times New Roman"/>
          <w:szCs w:val="28"/>
        </w:rPr>
      </w:pPr>
      <w:r>
        <w:rPr>
          <w:noProof/>
        </w:rPr>
        <w:lastRenderedPageBreak/>
        <w:drawing>
          <wp:inline distT="0" distB="0" distL="0" distR="0" wp14:anchorId="77D16F6E" wp14:editId="17D6B697">
            <wp:extent cx="6300470" cy="3476625"/>
            <wp:effectExtent l="0" t="0" r="5080" b="9525"/>
            <wp:docPr id="208775802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00470" cy="3476625"/>
                    </a:xfrm>
                    <a:prstGeom prst="rect">
                      <a:avLst/>
                    </a:prstGeom>
                    <a:noFill/>
                    <a:ln>
                      <a:noFill/>
                    </a:ln>
                  </pic:spPr>
                </pic:pic>
              </a:graphicData>
            </a:graphic>
          </wp:inline>
        </w:drawing>
      </w:r>
    </w:p>
    <w:p w14:paraId="2EA24A42" w14:textId="0398C933" w:rsidR="006C306A" w:rsidRDefault="006C306A" w:rsidP="00A254A9">
      <w:pPr>
        <w:spacing w:after="0" w:line="240" w:lineRule="auto"/>
        <w:jc w:val="both"/>
        <w:rPr>
          <w:rFonts w:eastAsia="Times New Roman" w:cs="Times New Roman"/>
          <w:szCs w:val="28"/>
        </w:rPr>
      </w:pPr>
      <w:r>
        <w:rPr>
          <w:noProof/>
        </w:rPr>
        <w:drawing>
          <wp:inline distT="0" distB="0" distL="0" distR="0" wp14:anchorId="38799F70" wp14:editId="185A8E45">
            <wp:extent cx="6300470" cy="6048375"/>
            <wp:effectExtent l="0" t="0" r="5080" b="9525"/>
            <wp:docPr id="163608938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00470" cy="6048375"/>
                    </a:xfrm>
                    <a:prstGeom prst="rect">
                      <a:avLst/>
                    </a:prstGeom>
                    <a:noFill/>
                    <a:ln>
                      <a:noFill/>
                    </a:ln>
                  </pic:spPr>
                </pic:pic>
              </a:graphicData>
            </a:graphic>
          </wp:inline>
        </w:drawing>
      </w:r>
    </w:p>
    <w:p w14:paraId="61673EB4" w14:textId="2FD01F79" w:rsidR="00A254A9" w:rsidRDefault="00A254A9" w:rsidP="004F29F7">
      <w:pPr>
        <w:spacing w:after="0" w:line="240" w:lineRule="auto"/>
        <w:jc w:val="both"/>
        <w:rPr>
          <w:rFonts w:eastAsia="Times New Roman" w:cs="Times New Roman"/>
          <w:szCs w:val="28"/>
        </w:rPr>
      </w:pPr>
      <w:r>
        <w:rPr>
          <w:noProof/>
        </w:rPr>
        <w:lastRenderedPageBreak/>
        <w:drawing>
          <wp:inline distT="0" distB="0" distL="0" distR="0" wp14:anchorId="2EB978BE" wp14:editId="4A2B8190">
            <wp:extent cx="6300470" cy="4524375"/>
            <wp:effectExtent l="0" t="0" r="5080" b="9525"/>
            <wp:docPr id="145952771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00470" cy="4524375"/>
                    </a:xfrm>
                    <a:prstGeom prst="rect">
                      <a:avLst/>
                    </a:prstGeom>
                    <a:noFill/>
                    <a:ln>
                      <a:noFill/>
                    </a:ln>
                  </pic:spPr>
                </pic:pic>
              </a:graphicData>
            </a:graphic>
          </wp:inline>
        </w:drawing>
      </w:r>
    </w:p>
    <w:p w14:paraId="0AC34604" w14:textId="55DE5068" w:rsidR="00A254A9" w:rsidRDefault="00A254A9" w:rsidP="004F29F7">
      <w:pPr>
        <w:spacing w:after="0" w:line="240" w:lineRule="auto"/>
        <w:jc w:val="both"/>
        <w:rPr>
          <w:rFonts w:eastAsia="Times New Roman" w:cs="Times New Roman"/>
          <w:szCs w:val="28"/>
        </w:rPr>
      </w:pPr>
      <w:r>
        <w:rPr>
          <w:noProof/>
        </w:rPr>
        <w:drawing>
          <wp:inline distT="0" distB="0" distL="0" distR="0" wp14:anchorId="18959BC1" wp14:editId="6B3ACF31">
            <wp:extent cx="6300470" cy="5048250"/>
            <wp:effectExtent l="0" t="0" r="5080" b="0"/>
            <wp:docPr id="35416427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00470" cy="5048250"/>
                    </a:xfrm>
                    <a:prstGeom prst="rect">
                      <a:avLst/>
                    </a:prstGeom>
                    <a:noFill/>
                    <a:ln>
                      <a:noFill/>
                    </a:ln>
                  </pic:spPr>
                </pic:pic>
              </a:graphicData>
            </a:graphic>
          </wp:inline>
        </w:drawing>
      </w:r>
    </w:p>
    <w:p w14:paraId="0E26BFC1" w14:textId="2D454634" w:rsidR="00A254A9" w:rsidRDefault="004F29F7" w:rsidP="00A254A9">
      <w:pPr>
        <w:spacing w:after="0" w:line="240" w:lineRule="auto"/>
        <w:jc w:val="both"/>
        <w:rPr>
          <w:rFonts w:eastAsia="Times New Roman" w:cs="Times New Roman"/>
          <w:szCs w:val="28"/>
        </w:rPr>
      </w:pPr>
      <w:r>
        <w:rPr>
          <w:noProof/>
        </w:rPr>
        <w:lastRenderedPageBreak/>
        <w:drawing>
          <wp:inline distT="0" distB="0" distL="0" distR="0" wp14:anchorId="28DA1CEA" wp14:editId="38FD5F39">
            <wp:extent cx="6300470" cy="3228975"/>
            <wp:effectExtent l="0" t="0" r="5080" b="9525"/>
            <wp:docPr id="8612171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00470" cy="3228975"/>
                    </a:xfrm>
                    <a:prstGeom prst="rect">
                      <a:avLst/>
                    </a:prstGeom>
                    <a:noFill/>
                    <a:ln>
                      <a:noFill/>
                    </a:ln>
                  </pic:spPr>
                </pic:pic>
              </a:graphicData>
            </a:graphic>
          </wp:inline>
        </w:drawing>
      </w:r>
    </w:p>
    <w:p w14:paraId="208A0CF2" w14:textId="7A758C46" w:rsidR="006C306A" w:rsidRDefault="006C306A" w:rsidP="00A254A9">
      <w:pPr>
        <w:spacing w:after="0" w:line="240" w:lineRule="auto"/>
        <w:jc w:val="both"/>
        <w:rPr>
          <w:rFonts w:eastAsia="Times New Roman" w:cs="Times New Roman"/>
          <w:szCs w:val="28"/>
        </w:rPr>
      </w:pPr>
      <w:r>
        <w:rPr>
          <w:noProof/>
        </w:rPr>
        <w:drawing>
          <wp:inline distT="0" distB="0" distL="0" distR="0" wp14:anchorId="418ADA15" wp14:editId="4E4713FD">
            <wp:extent cx="6300470" cy="3543935"/>
            <wp:effectExtent l="0" t="0" r="5080" b="0"/>
            <wp:docPr id="191712856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00470" cy="3543935"/>
                    </a:xfrm>
                    <a:prstGeom prst="rect">
                      <a:avLst/>
                    </a:prstGeom>
                    <a:noFill/>
                    <a:ln>
                      <a:noFill/>
                    </a:ln>
                  </pic:spPr>
                </pic:pic>
              </a:graphicData>
            </a:graphic>
          </wp:inline>
        </w:drawing>
      </w:r>
    </w:p>
    <w:p w14:paraId="6C266F79" w14:textId="2C2C5926" w:rsidR="004F29F7" w:rsidRDefault="004F29F7" w:rsidP="00A254A9">
      <w:pPr>
        <w:spacing w:after="0" w:line="240" w:lineRule="auto"/>
        <w:jc w:val="both"/>
        <w:rPr>
          <w:rFonts w:eastAsia="Times New Roman" w:cs="Times New Roman"/>
          <w:szCs w:val="28"/>
        </w:rPr>
      </w:pPr>
      <w:r>
        <w:rPr>
          <w:noProof/>
        </w:rPr>
        <w:drawing>
          <wp:inline distT="0" distB="0" distL="0" distR="0" wp14:anchorId="3A8C51B8" wp14:editId="22996301">
            <wp:extent cx="6300470" cy="2800350"/>
            <wp:effectExtent l="0" t="0" r="5080" b="0"/>
            <wp:docPr id="98174696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00470" cy="2800350"/>
                    </a:xfrm>
                    <a:prstGeom prst="rect">
                      <a:avLst/>
                    </a:prstGeom>
                    <a:noFill/>
                    <a:ln>
                      <a:noFill/>
                    </a:ln>
                  </pic:spPr>
                </pic:pic>
              </a:graphicData>
            </a:graphic>
          </wp:inline>
        </w:drawing>
      </w:r>
    </w:p>
    <w:p w14:paraId="39F983F8" w14:textId="56CB2D38" w:rsidR="004F29F7" w:rsidRDefault="004F29F7" w:rsidP="00A254A9">
      <w:pPr>
        <w:spacing w:after="0" w:line="240" w:lineRule="auto"/>
        <w:jc w:val="both"/>
        <w:rPr>
          <w:rFonts w:eastAsia="Times New Roman" w:cs="Times New Roman"/>
          <w:szCs w:val="28"/>
        </w:rPr>
      </w:pPr>
      <w:r>
        <w:rPr>
          <w:noProof/>
        </w:rPr>
        <w:lastRenderedPageBreak/>
        <w:drawing>
          <wp:inline distT="0" distB="0" distL="0" distR="0" wp14:anchorId="4E13CF56" wp14:editId="136CB7BB">
            <wp:extent cx="6300470" cy="4333875"/>
            <wp:effectExtent l="0" t="0" r="5080" b="9525"/>
            <wp:docPr id="203203172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00470" cy="4333875"/>
                    </a:xfrm>
                    <a:prstGeom prst="rect">
                      <a:avLst/>
                    </a:prstGeom>
                    <a:noFill/>
                    <a:ln>
                      <a:noFill/>
                    </a:ln>
                  </pic:spPr>
                </pic:pic>
              </a:graphicData>
            </a:graphic>
          </wp:inline>
        </w:drawing>
      </w:r>
    </w:p>
    <w:p w14:paraId="2E26D3D5" w14:textId="6A3A578B" w:rsidR="007E27AD" w:rsidRDefault="006C306A" w:rsidP="00A254A9">
      <w:pPr>
        <w:spacing w:after="0" w:line="240" w:lineRule="auto"/>
        <w:jc w:val="both"/>
        <w:rPr>
          <w:rFonts w:eastAsia="Times New Roman" w:cs="Times New Roman"/>
          <w:szCs w:val="28"/>
        </w:rPr>
      </w:pPr>
      <w:r>
        <w:rPr>
          <w:noProof/>
        </w:rPr>
        <w:drawing>
          <wp:inline distT="0" distB="0" distL="0" distR="0" wp14:anchorId="728EFF18" wp14:editId="25FA6E78">
            <wp:extent cx="6300470" cy="5133975"/>
            <wp:effectExtent l="0" t="0" r="5080" b="9525"/>
            <wp:docPr id="106917619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00470" cy="5133975"/>
                    </a:xfrm>
                    <a:prstGeom prst="rect">
                      <a:avLst/>
                    </a:prstGeom>
                    <a:noFill/>
                    <a:ln>
                      <a:noFill/>
                    </a:ln>
                  </pic:spPr>
                </pic:pic>
              </a:graphicData>
            </a:graphic>
          </wp:inline>
        </w:drawing>
      </w:r>
    </w:p>
    <w:p w14:paraId="75668E2C" w14:textId="1E6BC81C" w:rsidR="006C306A" w:rsidRDefault="007A5A59" w:rsidP="00A254A9">
      <w:pPr>
        <w:spacing w:after="0" w:line="240" w:lineRule="auto"/>
        <w:jc w:val="both"/>
        <w:rPr>
          <w:rFonts w:eastAsia="Times New Roman" w:cs="Times New Roman"/>
          <w:szCs w:val="28"/>
        </w:rPr>
      </w:pPr>
      <w:r>
        <w:rPr>
          <w:noProof/>
        </w:rPr>
        <w:lastRenderedPageBreak/>
        <w:drawing>
          <wp:inline distT="0" distB="0" distL="0" distR="0" wp14:anchorId="7170DDEA" wp14:editId="3BF44B52">
            <wp:extent cx="6300470" cy="4725670"/>
            <wp:effectExtent l="0" t="0" r="5080" b="0"/>
            <wp:docPr id="120278962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300470" cy="4725670"/>
                    </a:xfrm>
                    <a:prstGeom prst="rect">
                      <a:avLst/>
                    </a:prstGeom>
                    <a:noFill/>
                    <a:ln>
                      <a:noFill/>
                    </a:ln>
                  </pic:spPr>
                </pic:pic>
              </a:graphicData>
            </a:graphic>
          </wp:inline>
        </w:drawing>
      </w:r>
    </w:p>
    <w:p w14:paraId="58C6207C" w14:textId="6749183D" w:rsidR="006C306A" w:rsidRDefault="007A5A59" w:rsidP="00A254A9">
      <w:pPr>
        <w:spacing w:after="0" w:line="240" w:lineRule="auto"/>
        <w:jc w:val="both"/>
        <w:rPr>
          <w:rFonts w:eastAsia="Times New Roman" w:cs="Times New Roman"/>
          <w:szCs w:val="28"/>
        </w:rPr>
      </w:pPr>
      <w:r>
        <w:rPr>
          <w:noProof/>
        </w:rPr>
        <w:drawing>
          <wp:inline distT="0" distB="0" distL="0" distR="0" wp14:anchorId="3A73DC53" wp14:editId="155012F7">
            <wp:extent cx="6300470" cy="4163060"/>
            <wp:effectExtent l="0" t="0" r="5080" b="8890"/>
            <wp:docPr id="63755027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00470" cy="4163060"/>
                    </a:xfrm>
                    <a:prstGeom prst="rect">
                      <a:avLst/>
                    </a:prstGeom>
                    <a:noFill/>
                    <a:ln>
                      <a:noFill/>
                    </a:ln>
                  </pic:spPr>
                </pic:pic>
              </a:graphicData>
            </a:graphic>
          </wp:inline>
        </w:drawing>
      </w:r>
    </w:p>
    <w:p w14:paraId="5370FBED" w14:textId="4B3BF000" w:rsidR="007A5A59" w:rsidRDefault="007A5A59" w:rsidP="00A254A9">
      <w:pPr>
        <w:spacing w:after="0" w:line="240" w:lineRule="auto"/>
        <w:jc w:val="both"/>
        <w:rPr>
          <w:rFonts w:eastAsia="Times New Roman" w:cs="Times New Roman"/>
          <w:szCs w:val="28"/>
        </w:rPr>
      </w:pPr>
      <w:r>
        <w:rPr>
          <w:noProof/>
        </w:rPr>
        <w:lastRenderedPageBreak/>
        <w:drawing>
          <wp:inline distT="0" distB="0" distL="0" distR="0" wp14:anchorId="2A3D728E" wp14:editId="18DC083E">
            <wp:extent cx="6300470" cy="5124450"/>
            <wp:effectExtent l="0" t="0" r="5080" b="0"/>
            <wp:docPr id="91607689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00470" cy="5124450"/>
                    </a:xfrm>
                    <a:prstGeom prst="rect">
                      <a:avLst/>
                    </a:prstGeom>
                    <a:noFill/>
                    <a:ln>
                      <a:noFill/>
                    </a:ln>
                  </pic:spPr>
                </pic:pic>
              </a:graphicData>
            </a:graphic>
          </wp:inline>
        </w:drawing>
      </w:r>
    </w:p>
    <w:p w14:paraId="61910C10" w14:textId="2BEA580D" w:rsidR="007A5A59" w:rsidRDefault="007A5A59" w:rsidP="00A254A9">
      <w:pPr>
        <w:spacing w:after="0" w:line="240" w:lineRule="auto"/>
        <w:jc w:val="both"/>
        <w:rPr>
          <w:rFonts w:eastAsia="Times New Roman" w:cs="Times New Roman"/>
          <w:szCs w:val="28"/>
        </w:rPr>
      </w:pPr>
      <w:r>
        <w:rPr>
          <w:noProof/>
        </w:rPr>
        <w:drawing>
          <wp:inline distT="0" distB="0" distL="0" distR="0" wp14:anchorId="5AA418B3" wp14:editId="73AD0678">
            <wp:extent cx="6300470" cy="4448175"/>
            <wp:effectExtent l="0" t="0" r="5080" b="9525"/>
            <wp:docPr id="175454591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00470" cy="4448175"/>
                    </a:xfrm>
                    <a:prstGeom prst="rect">
                      <a:avLst/>
                    </a:prstGeom>
                    <a:noFill/>
                    <a:ln>
                      <a:noFill/>
                    </a:ln>
                  </pic:spPr>
                </pic:pic>
              </a:graphicData>
            </a:graphic>
          </wp:inline>
        </w:drawing>
      </w:r>
    </w:p>
    <w:p w14:paraId="747128F8" w14:textId="506BB5E0" w:rsidR="007A5A59" w:rsidRDefault="007A5A59" w:rsidP="00A254A9">
      <w:pPr>
        <w:spacing w:after="0" w:line="240" w:lineRule="auto"/>
        <w:jc w:val="both"/>
        <w:rPr>
          <w:rFonts w:eastAsia="Times New Roman" w:cs="Times New Roman"/>
          <w:szCs w:val="28"/>
        </w:rPr>
      </w:pPr>
      <w:r>
        <w:rPr>
          <w:noProof/>
        </w:rPr>
        <w:lastRenderedPageBreak/>
        <w:drawing>
          <wp:inline distT="0" distB="0" distL="0" distR="0" wp14:anchorId="28160C42" wp14:editId="4FF58429">
            <wp:extent cx="6300470" cy="4714875"/>
            <wp:effectExtent l="0" t="0" r="5080" b="9525"/>
            <wp:docPr id="79453715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300470" cy="4714875"/>
                    </a:xfrm>
                    <a:prstGeom prst="rect">
                      <a:avLst/>
                    </a:prstGeom>
                    <a:noFill/>
                    <a:ln>
                      <a:noFill/>
                    </a:ln>
                  </pic:spPr>
                </pic:pic>
              </a:graphicData>
            </a:graphic>
          </wp:inline>
        </w:drawing>
      </w:r>
    </w:p>
    <w:p w14:paraId="2B02BC2F" w14:textId="7B981F89" w:rsidR="007A5A59" w:rsidRDefault="007A5A59" w:rsidP="00A254A9">
      <w:pPr>
        <w:spacing w:after="0" w:line="240" w:lineRule="auto"/>
        <w:jc w:val="both"/>
        <w:rPr>
          <w:rFonts w:eastAsia="Times New Roman" w:cs="Times New Roman"/>
          <w:szCs w:val="28"/>
        </w:rPr>
      </w:pPr>
      <w:r>
        <w:rPr>
          <w:noProof/>
        </w:rPr>
        <w:drawing>
          <wp:inline distT="0" distB="0" distL="0" distR="0" wp14:anchorId="126286A0" wp14:editId="2AA67C26">
            <wp:extent cx="6300470" cy="4791075"/>
            <wp:effectExtent l="0" t="0" r="5080" b="9525"/>
            <wp:docPr id="44596400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300470" cy="4791075"/>
                    </a:xfrm>
                    <a:prstGeom prst="rect">
                      <a:avLst/>
                    </a:prstGeom>
                    <a:noFill/>
                    <a:ln>
                      <a:noFill/>
                    </a:ln>
                  </pic:spPr>
                </pic:pic>
              </a:graphicData>
            </a:graphic>
          </wp:inline>
        </w:drawing>
      </w:r>
    </w:p>
    <w:p w14:paraId="6D787011" w14:textId="01A4A30E" w:rsidR="007A5A59" w:rsidRDefault="007A5A59" w:rsidP="00A254A9">
      <w:pPr>
        <w:spacing w:after="0" w:line="240" w:lineRule="auto"/>
        <w:jc w:val="both"/>
        <w:rPr>
          <w:rFonts w:eastAsia="Times New Roman" w:cs="Times New Roman"/>
          <w:szCs w:val="28"/>
        </w:rPr>
      </w:pPr>
      <w:r>
        <w:rPr>
          <w:noProof/>
        </w:rPr>
        <w:lastRenderedPageBreak/>
        <w:drawing>
          <wp:inline distT="0" distB="0" distL="0" distR="0" wp14:anchorId="0A022A1B" wp14:editId="72AE7AB6">
            <wp:extent cx="6300470" cy="4886325"/>
            <wp:effectExtent l="0" t="0" r="5080" b="9525"/>
            <wp:docPr id="52895258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300470" cy="4886325"/>
                    </a:xfrm>
                    <a:prstGeom prst="rect">
                      <a:avLst/>
                    </a:prstGeom>
                    <a:noFill/>
                    <a:ln>
                      <a:noFill/>
                    </a:ln>
                  </pic:spPr>
                </pic:pic>
              </a:graphicData>
            </a:graphic>
          </wp:inline>
        </w:drawing>
      </w:r>
    </w:p>
    <w:p w14:paraId="260E9F24" w14:textId="0FFD63DE" w:rsidR="007A5A59" w:rsidRDefault="007A5A59" w:rsidP="00A254A9">
      <w:pPr>
        <w:spacing w:after="0" w:line="240" w:lineRule="auto"/>
        <w:jc w:val="both"/>
        <w:rPr>
          <w:rFonts w:eastAsia="Times New Roman" w:cs="Times New Roman"/>
          <w:szCs w:val="28"/>
        </w:rPr>
      </w:pPr>
      <w:r>
        <w:rPr>
          <w:noProof/>
        </w:rPr>
        <w:drawing>
          <wp:inline distT="0" distB="0" distL="0" distR="0" wp14:anchorId="1FE72BA9" wp14:editId="3DB20D21">
            <wp:extent cx="6300470" cy="4619625"/>
            <wp:effectExtent l="0" t="0" r="5080" b="9525"/>
            <wp:docPr id="61211101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300470" cy="4619625"/>
                    </a:xfrm>
                    <a:prstGeom prst="rect">
                      <a:avLst/>
                    </a:prstGeom>
                    <a:noFill/>
                    <a:ln>
                      <a:noFill/>
                    </a:ln>
                  </pic:spPr>
                </pic:pic>
              </a:graphicData>
            </a:graphic>
          </wp:inline>
        </w:drawing>
      </w:r>
    </w:p>
    <w:p w14:paraId="1BFE1E00" w14:textId="59106725" w:rsidR="007A5A59" w:rsidRDefault="007A5A59" w:rsidP="00A254A9">
      <w:pPr>
        <w:spacing w:after="0" w:line="240" w:lineRule="auto"/>
        <w:jc w:val="both"/>
        <w:rPr>
          <w:rFonts w:eastAsia="Times New Roman" w:cs="Times New Roman"/>
          <w:szCs w:val="28"/>
        </w:rPr>
      </w:pPr>
      <w:r>
        <w:rPr>
          <w:noProof/>
        </w:rPr>
        <w:lastRenderedPageBreak/>
        <w:drawing>
          <wp:inline distT="0" distB="0" distL="0" distR="0" wp14:anchorId="6515CB5A" wp14:editId="45287F8D">
            <wp:extent cx="6300470" cy="4762500"/>
            <wp:effectExtent l="0" t="0" r="5080" b="0"/>
            <wp:docPr id="106796215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300470" cy="4762500"/>
                    </a:xfrm>
                    <a:prstGeom prst="rect">
                      <a:avLst/>
                    </a:prstGeom>
                    <a:noFill/>
                    <a:ln>
                      <a:noFill/>
                    </a:ln>
                  </pic:spPr>
                </pic:pic>
              </a:graphicData>
            </a:graphic>
          </wp:inline>
        </w:drawing>
      </w:r>
    </w:p>
    <w:p w14:paraId="3F819D38" w14:textId="0165FC01" w:rsidR="004F29F7" w:rsidRPr="00A254A9" w:rsidRDefault="007A5A59" w:rsidP="00A254A9">
      <w:pPr>
        <w:spacing w:after="0" w:line="240" w:lineRule="auto"/>
        <w:jc w:val="both"/>
        <w:rPr>
          <w:rFonts w:eastAsia="Times New Roman" w:cs="Times New Roman"/>
          <w:szCs w:val="28"/>
        </w:rPr>
      </w:pPr>
      <w:r>
        <w:rPr>
          <w:noProof/>
        </w:rPr>
        <w:drawing>
          <wp:inline distT="0" distB="0" distL="0" distR="0" wp14:anchorId="67851742" wp14:editId="3F4E97F6">
            <wp:extent cx="6300470" cy="4733925"/>
            <wp:effectExtent l="0" t="0" r="5080" b="9525"/>
            <wp:docPr id="164821266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300470" cy="4733925"/>
                    </a:xfrm>
                    <a:prstGeom prst="rect">
                      <a:avLst/>
                    </a:prstGeom>
                    <a:noFill/>
                    <a:ln>
                      <a:noFill/>
                    </a:ln>
                  </pic:spPr>
                </pic:pic>
              </a:graphicData>
            </a:graphic>
          </wp:inline>
        </w:drawing>
      </w:r>
    </w:p>
    <w:p w14:paraId="0C7E8267" w14:textId="727419BC" w:rsidR="002B79D0" w:rsidRPr="001B3152" w:rsidRDefault="00997FE1" w:rsidP="0072763A">
      <w:pPr>
        <w:ind w:firstLine="720"/>
        <w:jc w:val="both"/>
        <w:rPr>
          <w:rFonts w:eastAsia="Times New Roman" w:cs="Times New Roman"/>
          <w:szCs w:val="28"/>
        </w:rPr>
      </w:pPr>
      <w:r w:rsidRPr="001B3152">
        <w:rPr>
          <w:rFonts w:eastAsia="Times New Roman" w:cs="Times New Roman"/>
          <w:szCs w:val="28"/>
        </w:rPr>
        <w:lastRenderedPageBreak/>
        <w:t xml:space="preserve">Qua Đại hội, nhận thức của </w:t>
      </w:r>
      <w:r w:rsidR="00BF52C5" w:rsidRPr="001B3152">
        <w:rPr>
          <w:rFonts w:eastAsia="Times New Roman" w:cs="Times New Roman"/>
          <w:szCs w:val="28"/>
        </w:rPr>
        <w:t xml:space="preserve">các </w:t>
      </w:r>
      <w:r w:rsidRPr="001B3152">
        <w:rPr>
          <w:rFonts w:eastAsia="Times New Roman" w:cs="Times New Roman"/>
          <w:szCs w:val="28"/>
        </w:rPr>
        <w:t>cấp ủy Đảng, chính quyền và toàn xã hội về vai trò của TDTT trong việc bảo vệ, nâng cao sức khỏe, thể lực, góp phần đào tạo con người phát triển toàn diện sẽ được tăng cường. Sự kiện này là một ngày hội thể thao lớn, tạo ra môi trường giao lưu, vui chơi, giải trí lành mạnh cho người dân, cán bộ và học sinh sau những giờ làm việc, học tập căng thẳng.</w:t>
      </w:r>
      <w:r w:rsidR="00BF52C5" w:rsidRPr="001B3152">
        <w:rPr>
          <w:rFonts w:eastAsia="Times New Roman" w:cs="Times New Roman"/>
          <w:szCs w:val="28"/>
        </w:rPr>
        <w:t xml:space="preserve"> </w:t>
      </w:r>
      <w:r w:rsidR="002B79D0" w:rsidRPr="001B3152">
        <w:rPr>
          <w:rFonts w:eastAsia="Times New Roman" w:cs="Times New Roman"/>
          <w:szCs w:val="28"/>
        </w:rPr>
        <w:t>Đây là cơ hội để phát hiện, tuyển chọn những VĐV</w:t>
      </w:r>
      <w:r w:rsidR="00BF52C5" w:rsidRPr="001B3152">
        <w:rPr>
          <w:rFonts w:eastAsia="Times New Roman" w:cs="Times New Roman"/>
          <w:szCs w:val="28"/>
        </w:rPr>
        <w:t xml:space="preserve"> </w:t>
      </w:r>
      <w:r w:rsidR="002B79D0" w:rsidRPr="001B3152">
        <w:rPr>
          <w:rFonts w:eastAsia="Times New Roman" w:cs="Times New Roman"/>
          <w:szCs w:val="28"/>
        </w:rPr>
        <w:t>có thành tích xuất sắc, có</w:t>
      </w:r>
      <w:r w:rsidR="00BF52C5" w:rsidRPr="001B3152">
        <w:rPr>
          <w:rFonts w:eastAsia="Times New Roman" w:cs="Times New Roman"/>
          <w:szCs w:val="28"/>
        </w:rPr>
        <w:t xml:space="preserve"> </w:t>
      </w:r>
      <w:r w:rsidR="002B79D0" w:rsidRPr="001B3152">
        <w:rPr>
          <w:rFonts w:eastAsia="Times New Roman" w:cs="Times New Roman"/>
          <w:szCs w:val="28"/>
        </w:rPr>
        <w:t>năng khiếu từ các thôn, bản, cơ quan, trường học.</w:t>
      </w:r>
      <w:r w:rsidR="00BF52C5" w:rsidRPr="001B3152">
        <w:rPr>
          <w:rFonts w:eastAsia="Times New Roman" w:cs="Times New Roman"/>
          <w:szCs w:val="28"/>
        </w:rPr>
        <w:t xml:space="preserve"> </w:t>
      </w:r>
      <w:r w:rsidR="002B79D0" w:rsidRPr="001B3152">
        <w:rPr>
          <w:rFonts w:eastAsia="Times New Roman" w:cs="Times New Roman"/>
          <w:szCs w:val="28"/>
        </w:rPr>
        <w:t xml:space="preserve">Những VĐV này sẽ được bồi dưỡng để đại diện xã tham gia thi đấu tại </w:t>
      </w:r>
      <w:r w:rsidR="002B79D0" w:rsidRPr="001B3152">
        <w:rPr>
          <w:rFonts w:eastAsia="Times New Roman" w:cs="Times New Roman"/>
          <w:szCs w:val="28"/>
          <w:bdr w:val="none" w:sz="0" w:space="0" w:color="auto" w:frame="1"/>
        </w:rPr>
        <w:t xml:space="preserve">Đại hội TDTT </w:t>
      </w:r>
      <w:r w:rsidR="002B79D0" w:rsidRPr="001B3152">
        <w:rPr>
          <w:rFonts w:eastAsia="Times New Roman" w:cs="Times New Roman"/>
          <w:szCs w:val="28"/>
        </w:rPr>
        <w:t>các cấp cao hơn. Đại hội là dịp để tổng kết, đánh giá thực chất phong trào TDTT ở địa phương, từ đó có kế hoạch tăng cường đầu tư, cải tạo và nâng cấp cơ sở vật chất, trang thiết bị TDTT tại xã. Việc chuẩn bị và tổ chức Đại hội giúp nâng cao năng lực quản lý, tổ chức, điều hành của đội ngũ cán bộ, huấn luyện viên, hướng dẫn viên và trọng tài thể thao ở cấp xã.</w:t>
      </w:r>
      <w:r w:rsidR="0072763A" w:rsidRPr="001B3152">
        <w:rPr>
          <w:rFonts w:eastAsia="Times New Roman" w:cs="Times New Roman"/>
          <w:szCs w:val="28"/>
        </w:rPr>
        <w:t xml:space="preserve"> </w:t>
      </w:r>
      <w:r w:rsidR="002B79D0" w:rsidRPr="001B3152">
        <w:rPr>
          <w:rFonts w:eastAsia="Times New Roman" w:cs="Times New Roman"/>
          <w:szCs w:val="28"/>
        </w:rPr>
        <w:t xml:space="preserve">Đại hội TDTT xã </w:t>
      </w:r>
      <w:r w:rsidR="0072763A" w:rsidRPr="001B3152">
        <w:rPr>
          <w:rFonts w:eastAsia="Times New Roman" w:cs="Times New Roman"/>
          <w:szCs w:val="28"/>
        </w:rPr>
        <w:t xml:space="preserve">Sam Mứn </w:t>
      </w:r>
      <w:r w:rsidR="002B79D0" w:rsidRPr="001B3152">
        <w:rPr>
          <w:rFonts w:eastAsia="Times New Roman" w:cs="Times New Roman"/>
          <w:szCs w:val="28"/>
        </w:rPr>
        <w:t>lần thứ nhất</w:t>
      </w:r>
      <w:r w:rsidR="0072763A" w:rsidRPr="001B3152">
        <w:rPr>
          <w:rFonts w:eastAsia="Times New Roman" w:cs="Times New Roman"/>
          <w:szCs w:val="28"/>
        </w:rPr>
        <w:t>; năm 2025</w:t>
      </w:r>
      <w:r w:rsidR="002B79D0" w:rsidRPr="001B3152">
        <w:rPr>
          <w:rFonts w:eastAsia="Times New Roman" w:cs="Times New Roman"/>
          <w:szCs w:val="28"/>
        </w:rPr>
        <w:t xml:space="preserve"> không chỉ là một sự kiện thể thao mà còn là </w:t>
      </w:r>
      <w:r w:rsidR="002B79D0" w:rsidRPr="001B3152">
        <w:rPr>
          <w:rFonts w:eastAsia="Times New Roman" w:cs="Times New Roman"/>
          <w:szCs w:val="28"/>
          <w:bdr w:val="none" w:sz="0" w:space="0" w:color="auto" w:frame="1"/>
        </w:rPr>
        <w:t>ngày hội văn hóa, tinh thần lớn</w:t>
      </w:r>
      <w:r w:rsidR="002B79D0" w:rsidRPr="001B3152">
        <w:rPr>
          <w:rFonts w:eastAsia="Times New Roman" w:cs="Times New Roman"/>
          <w:szCs w:val="28"/>
        </w:rPr>
        <w:t>, có tác động tích cực đến sự phát triển toàn diện của địa phương, từ sức khỏe cộng đồng, tinh thần đoàn kết đến việc phát triển phong trào thể thao thành tích cao.</w:t>
      </w:r>
      <w:r w:rsidR="00DB4AE0">
        <w:rPr>
          <w:rFonts w:eastAsia="Times New Roman" w:cs="Times New Roman"/>
          <w:szCs w:val="28"/>
        </w:rPr>
        <w:t>/.</w:t>
      </w:r>
    </w:p>
    <w:p w14:paraId="7CA2ED06" w14:textId="77777777" w:rsidR="000A3820" w:rsidRDefault="000A3820"/>
    <w:sectPr w:rsidR="000A3820" w:rsidSect="00D60766">
      <w:pgSz w:w="11907" w:h="16840" w:code="9"/>
      <w:pgMar w:top="851" w:right="851" w:bottom="851" w:left="1134" w:header="397" w:footer="397"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8FA6FDF"/>
    <w:multiLevelType w:val="multilevel"/>
    <w:tmpl w:val="355ED4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6C13626"/>
    <w:multiLevelType w:val="multilevel"/>
    <w:tmpl w:val="190A0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0B43046"/>
    <w:multiLevelType w:val="multilevel"/>
    <w:tmpl w:val="60A88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87077666">
    <w:abstractNumId w:val="2"/>
  </w:num>
  <w:num w:numId="2" w16cid:durableId="1427799527">
    <w:abstractNumId w:val="0"/>
  </w:num>
  <w:num w:numId="3" w16cid:durableId="8359974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B79D0"/>
    <w:rsid w:val="000A1EF0"/>
    <w:rsid w:val="000A3820"/>
    <w:rsid w:val="000A4253"/>
    <w:rsid w:val="001B3152"/>
    <w:rsid w:val="00207269"/>
    <w:rsid w:val="00216621"/>
    <w:rsid w:val="002B79D0"/>
    <w:rsid w:val="002D2775"/>
    <w:rsid w:val="00330B42"/>
    <w:rsid w:val="00353781"/>
    <w:rsid w:val="003A5F1B"/>
    <w:rsid w:val="003B11E8"/>
    <w:rsid w:val="003C6C66"/>
    <w:rsid w:val="003D045C"/>
    <w:rsid w:val="00491EBE"/>
    <w:rsid w:val="00495373"/>
    <w:rsid w:val="004C46CF"/>
    <w:rsid w:val="004C6B0F"/>
    <w:rsid w:val="004E3AB0"/>
    <w:rsid w:val="004F29F7"/>
    <w:rsid w:val="005215F4"/>
    <w:rsid w:val="00527189"/>
    <w:rsid w:val="00534A48"/>
    <w:rsid w:val="005C46E2"/>
    <w:rsid w:val="00640B3C"/>
    <w:rsid w:val="006C306A"/>
    <w:rsid w:val="006D6A1C"/>
    <w:rsid w:val="0072763A"/>
    <w:rsid w:val="0074289E"/>
    <w:rsid w:val="0078612D"/>
    <w:rsid w:val="00790B67"/>
    <w:rsid w:val="007A413A"/>
    <w:rsid w:val="007A5A59"/>
    <w:rsid w:val="007B7361"/>
    <w:rsid w:val="007E2635"/>
    <w:rsid w:val="007E27AD"/>
    <w:rsid w:val="007F0F95"/>
    <w:rsid w:val="00813D0A"/>
    <w:rsid w:val="008630B9"/>
    <w:rsid w:val="00872730"/>
    <w:rsid w:val="00895435"/>
    <w:rsid w:val="00895BC5"/>
    <w:rsid w:val="009318FE"/>
    <w:rsid w:val="00931B60"/>
    <w:rsid w:val="009655F8"/>
    <w:rsid w:val="00980BF9"/>
    <w:rsid w:val="00986B10"/>
    <w:rsid w:val="00997FE1"/>
    <w:rsid w:val="009C1B38"/>
    <w:rsid w:val="00A21020"/>
    <w:rsid w:val="00A254A9"/>
    <w:rsid w:val="00AD367D"/>
    <w:rsid w:val="00B50FA9"/>
    <w:rsid w:val="00BD7D6C"/>
    <w:rsid w:val="00BF52C5"/>
    <w:rsid w:val="00C927EE"/>
    <w:rsid w:val="00CE5422"/>
    <w:rsid w:val="00D00189"/>
    <w:rsid w:val="00D60766"/>
    <w:rsid w:val="00DB4AE0"/>
    <w:rsid w:val="00DE48F3"/>
    <w:rsid w:val="00E44CA4"/>
    <w:rsid w:val="00E503BB"/>
    <w:rsid w:val="00EB772D"/>
    <w:rsid w:val="00EF0C43"/>
    <w:rsid w:val="00FC50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A219FF"/>
  <w15:docId w15:val="{DD06AC9C-9447-4C6D-8A47-68CCF63411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2B79D0"/>
    <w:pPr>
      <w:spacing w:before="100" w:beforeAutospacing="1" w:after="100" w:afterAutospacing="1" w:line="240" w:lineRule="auto"/>
      <w:outlineLvl w:val="1"/>
    </w:pPr>
    <w:rPr>
      <w:rFonts w:eastAsia="Times New Roman" w:cs="Times New Roman"/>
      <w:b/>
      <w:bCs/>
      <w:sz w:val="36"/>
      <w:szCs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2B79D0"/>
    <w:rPr>
      <w:rFonts w:eastAsia="Times New Roman" w:cs="Times New Roman"/>
      <w:b/>
      <w:bCs/>
      <w:sz w:val="36"/>
      <w:szCs w:val="36"/>
    </w:rPr>
  </w:style>
  <w:style w:type="paragraph" w:styleId="NormalWeb">
    <w:name w:val="Normal (Web)"/>
    <w:basedOn w:val="Normal"/>
    <w:uiPriority w:val="99"/>
    <w:semiHidden/>
    <w:unhideWhenUsed/>
    <w:rsid w:val="002B79D0"/>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C927E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27E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1436121">
      <w:bodyDiv w:val="1"/>
      <w:marLeft w:val="0"/>
      <w:marRight w:val="0"/>
      <w:marTop w:val="0"/>
      <w:marBottom w:val="0"/>
      <w:divBdr>
        <w:top w:val="none" w:sz="0" w:space="0" w:color="auto"/>
        <w:left w:val="none" w:sz="0" w:space="0" w:color="auto"/>
        <w:bottom w:val="none" w:sz="0" w:space="0" w:color="auto"/>
        <w:right w:val="none" w:sz="0" w:space="0" w:color="auto"/>
      </w:divBdr>
    </w:div>
    <w:div w:id="1550652053">
      <w:bodyDiv w:val="1"/>
      <w:marLeft w:val="0"/>
      <w:marRight w:val="0"/>
      <w:marTop w:val="0"/>
      <w:marBottom w:val="0"/>
      <w:divBdr>
        <w:top w:val="none" w:sz="0" w:space="0" w:color="auto"/>
        <w:left w:val="none" w:sz="0" w:space="0" w:color="auto"/>
        <w:bottom w:val="none" w:sz="0" w:space="0" w:color="auto"/>
        <w:right w:val="none" w:sz="0" w:space="0" w:color="auto"/>
      </w:divBdr>
    </w:div>
    <w:div w:id="16317837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theme" Target="theme/theme1.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0" Type="http://schemas.openxmlformats.org/officeDocument/2006/relationships/image" Target="media/image16.jpe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203</TotalTime>
  <Pages>20</Pages>
  <Words>779</Words>
  <Characters>4446</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Administrator</cp:lastModifiedBy>
  <cp:revision>55</cp:revision>
  <dcterms:created xsi:type="dcterms:W3CDTF">2025-11-30T07:35:00Z</dcterms:created>
  <dcterms:modified xsi:type="dcterms:W3CDTF">2025-12-02T12:26:00Z</dcterms:modified>
</cp:coreProperties>
</file>