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B7" w:rsidRPr="007D3AD1" w:rsidRDefault="00BD13B6" w:rsidP="00003DF2">
      <w:pPr>
        <w:ind w:firstLine="0"/>
        <w:jc w:val="left"/>
        <w:rPr>
          <w:rFonts w:cs="Times New Roman"/>
          <w:b/>
          <w:bCs/>
          <w:color w:val="333333"/>
          <w:szCs w:val="28"/>
          <w:shd w:val="clear" w:color="auto" w:fill="FFFFFF"/>
        </w:rPr>
      </w:pPr>
      <w:r w:rsidRPr="007D3AD1">
        <w:rPr>
          <w:rFonts w:cs="Times New Roman"/>
          <w:b/>
          <w:bCs/>
          <w:color w:val="333333"/>
          <w:szCs w:val="28"/>
          <w:shd w:val="clear" w:color="auto" w:fill="FFFFFF"/>
        </w:rPr>
        <w:t>UBND HUYỆN ĐIỆN BIÊN</w:t>
      </w:r>
      <w:r w:rsidRPr="007D3AD1">
        <w:rPr>
          <w:rFonts w:cs="Times New Roman"/>
          <w:color w:val="333333"/>
          <w:szCs w:val="28"/>
        </w:rPr>
        <w:br/>
      </w:r>
      <w:r w:rsidRPr="007D3AD1">
        <w:rPr>
          <w:rFonts w:cs="Times New Roman"/>
          <w:b/>
          <w:bCs/>
          <w:color w:val="333333"/>
          <w:szCs w:val="28"/>
          <w:shd w:val="clear" w:color="auto" w:fill="FFFFFF"/>
        </w:rPr>
        <w:t>TRƯỜNG THCS XÃ POM LÓT</w:t>
      </w:r>
    </w:p>
    <w:p w:rsidR="00BD13B6" w:rsidRPr="00003DF2" w:rsidRDefault="00BD13B6" w:rsidP="00BD13B6">
      <w:pPr>
        <w:jc w:val="left"/>
        <w:rPr>
          <w:rFonts w:cs="Times New Roman"/>
          <w:b/>
          <w:bCs/>
          <w:color w:val="333333"/>
          <w:sz w:val="20"/>
          <w:szCs w:val="28"/>
          <w:shd w:val="clear" w:color="auto" w:fill="FFFFFF"/>
        </w:rPr>
      </w:pPr>
    </w:p>
    <w:p w:rsidR="007D3AD1" w:rsidRDefault="00BD13B6" w:rsidP="00BD13B6">
      <w:pPr>
        <w:shd w:val="clear" w:color="auto" w:fill="FFFFFF"/>
        <w:spacing w:line="240" w:lineRule="auto"/>
        <w:jc w:val="center"/>
        <w:rPr>
          <w:rFonts w:eastAsia="Times New Roman" w:cs="Times New Roman"/>
          <w:b/>
          <w:bCs/>
          <w:color w:val="333333"/>
          <w:sz w:val="32"/>
          <w:szCs w:val="28"/>
          <w:shd w:val="clear" w:color="auto" w:fill="FFFFFF"/>
        </w:rPr>
      </w:pPr>
      <w:r w:rsidRPr="007D3AD1">
        <w:rPr>
          <w:rFonts w:eastAsia="Times New Roman" w:cs="Times New Roman"/>
          <w:b/>
          <w:bCs/>
          <w:color w:val="333333"/>
          <w:sz w:val="32"/>
          <w:szCs w:val="28"/>
          <w:shd w:val="clear" w:color="auto" w:fill="FFFFFF"/>
        </w:rPr>
        <w:t>HỘI NGHỊ C</w:t>
      </w:r>
      <w:r w:rsidR="007449FB">
        <w:rPr>
          <w:rFonts w:eastAsia="Times New Roman" w:cs="Times New Roman"/>
          <w:b/>
          <w:bCs/>
          <w:color w:val="333333"/>
          <w:sz w:val="32"/>
          <w:szCs w:val="28"/>
          <w:shd w:val="clear" w:color="auto" w:fill="FFFFFF"/>
        </w:rPr>
        <w:t>ÁN BỘ - VIÊN CHỨC VÀ</w:t>
      </w:r>
      <w:bookmarkStart w:id="0" w:name="_GoBack"/>
      <w:bookmarkEnd w:id="0"/>
      <w:r w:rsidRPr="007D3AD1">
        <w:rPr>
          <w:rFonts w:eastAsia="Times New Roman" w:cs="Times New Roman"/>
          <w:b/>
          <w:bCs/>
          <w:color w:val="333333"/>
          <w:sz w:val="32"/>
          <w:szCs w:val="28"/>
          <w:shd w:val="clear" w:color="auto" w:fill="FFFFFF"/>
        </w:rPr>
        <w:t xml:space="preserve"> NGƯỜI LAO ĐỘNG </w:t>
      </w:r>
    </w:p>
    <w:p w:rsidR="00BD13B6" w:rsidRDefault="00BD13B6" w:rsidP="00BD13B6">
      <w:pPr>
        <w:shd w:val="clear" w:color="auto" w:fill="FFFFFF"/>
        <w:spacing w:line="240" w:lineRule="auto"/>
        <w:jc w:val="center"/>
        <w:rPr>
          <w:rFonts w:eastAsia="Times New Roman" w:cs="Times New Roman"/>
          <w:b/>
          <w:bCs/>
          <w:color w:val="333333"/>
          <w:sz w:val="32"/>
          <w:szCs w:val="28"/>
          <w:shd w:val="clear" w:color="auto" w:fill="FFFFFF"/>
        </w:rPr>
      </w:pPr>
      <w:r w:rsidRPr="007D3AD1">
        <w:rPr>
          <w:rFonts w:eastAsia="Times New Roman" w:cs="Times New Roman"/>
          <w:b/>
          <w:bCs/>
          <w:color w:val="333333"/>
          <w:sz w:val="32"/>
          <w:szCs w:val="28"/>
          <w:shd w:val="clear" w:color="auto" w:fill="FFFFFF"/>
        </w:rPr>
        <w:t>TRƯỜNG THCS XÃ POM LÓT</w:t>
      </w:r>
      <w:r w:rsidR="007D3AD1">
        <w:rPr>
          <w:rFonts w:eastAsia="Times New Roman" w:cs="Times New Roman"/>
          <w:b/>
          <w:bCs/>
          <w:color w:val="333333"/>
          <w:sz w:val="32"/>
          <w:szCs w:val="28"/>
          <w:shd w:val="clear" w:color="auto" w:fill="FFFFFF"/>
        </w:rPr>
        <w:t xml:space="preserve">. </w:t>
      </w:r>
      <w:r w:rsidRPr="007D3AD1">
        <w:rPr>
          <w:rFonts w:eastAsia="Times New Roman" w:cs="Times New Roman"/>
          <w:b/>
          <w:bCs/>
          <w:color w:val="333333"/>
          <w:sz w:val="32"/>
          <w:szCs w:val="28"/>
          <w:shd w:val="clear" w:color="auto" w:fill="FFFFFF"/>
        </w:rPr>
        <w:t>NĂM HỌC 2024 – 2025</w:t>
      </w:r>
    </w:p>
    <w:p w:rsidR="00EE0087" w:rsidRPr="00003DF2" w:rsidRDefault="00EE0087" w:rsidP="00BD13B6">
      <w:pPr>
        <w:shd w:val="clear" w:color="auto" w:fill="FFFFFF"/>
        <w:spacing w:line="240" w:lineRule="auto"/>
        <w:jc w:val="center"/>
        <w:rPr>
          <w:rFonts w:eastAsia="Times New Roman" w:cs="Times New Roman"/>
          <w:b/>
          <w:bCs/>
          <w:color w:val="333333"/>
          <w:sz w:val="20"/>
          <w:szCs w:val="28"/>
          <w:shd w:val="clear" w:color="auto" w:fill="FFFFFF"/>
        </w:rPr>
      </w:pPr>
    </w:p>
    <w:p w:rsidR="00BD13B6" w:rsidRPr="007D3AD1" w:rsidRDefault="00BD13B6" w:rsidP="00003DF2">
      <w:pPr>
        <w:spacing w:line="336" w:lineRule="auto"/>
        <w:rPr>
          <w:rFonts w:cs="Times New Roman"/>
          <w:i/>
          <w:szCs w:val="28"/>
        </w:rPr>
      </w:pPr>
      <w:r w:rsidRPr="007D3AD1">
        <w:rPr>
          <w:rStyle w:val="fontstyle01"/>
          <w:i/>
        </w:rPr>
        <w:t xml:space="preserve">Căn cứ Quyết định số 2316/QĐ-UBND ngày 14/8/2024 của UBND huyện ĐIỆN BIÊN về việc ban hành Kế hoạch thời gian năm học 2024-2025 của giáo dục mầm non, phổ thông và giáo dục thường xuyên </w:t>
      </w:r>
      <w:r w:rsidRPr="007D3AD1">
        <w:rPr>
          <w:rFonts w:cs="Times New Roman"/>
          <w:i/>
          <w:color w:val="000000"/>
          <w:szCs w:val="28"/>
        </w:rPr>
        <w:t>trên địa bàn huyện Điện Biên;</w:t>
      </w:r>
      <w:r w:rsidRPr="007D3AD1">
        <w:rPr>
          <w:rFonts w:cs="Times New Roman"/>
          <w:szCs w:val="28"/>
        </w:rPr>
        <w:t xml:space="preserve"> </w:t>
      </w:r>
      <w:r w:rsidRPr="007D3AD1">
        <w:rPr>
          <w:rFonts w:cs="Times New Roman"/>
          <w:i/>
          <w:szCs w:val="28"/>
        </w:rPr>
        <w:t xml:space="preserve">Trường THCS xã Pom Lót tổ chức hội nghị cán bộ - viên chức và người lao động năm học 2024 – 2025. </w:t>
      </w:r>
      <w:r w:rsidRPr="007D3AD1">
        <w:rPr>
          <w:rFonts w:cs="Times New Roman"/>
          <w:i/>
          <w:iCs/>
          <w:szCs w:val="28"/>
          <w:shd w:val="clear" w:color="auto" w:fill="FFFFFF"/>
        </w:rPr>
        <w:t xml:space="preserve">Nhằm đánh giá những kết quả đã đạt được trong công tác giáo dục của năm học 2023 - 2024, đồng thời nghiêm túc rút ra nguyên nhân của những hạn chế, tồn tại, từ đó đề ra phương hướng, kế hoạch và biện pháp phù hợp cho việc thực hiện nhiệm vụ trong năm học mới 2024 - 2025. Chiều ngày 12/09/2024, Công đoàn </w:t>
      </w:r>
      <w:r w:rsidR="0077193E">
        <w:rPr>
          <w:rFonts w:cs="Times New Roman"/>
          <w:i/>
          <w:iCs/>
          <w:szCs w:val="28"/>
          <w:shd w:val="clear" w:color="auto" w:fill="FFFFFF"/>
        </w:rPr>
        <w:t>nhà trường</w:t>
      </w:r>
      <w:r w:rsidRPr="007D3AD1">
        <w:rPr>
          <w:rFonts w:cs="Times New Roman"/>
          <w:i/>
          <w:iCs/>
          <w:szCs w:val="28"/>
          <w:shd w:val="clear" w:color="auto" w:fill="FFFFFF"/>
        </w:rPr>
        <w:t xml:space="preserve"> phối hợp với chính quyền Trường THCS xã Pom Lót, huyện Điện Biên, tỉnh Điện Biên đã tổ chức thành công “Hội nghị Cán bộ Viên chức” năm học 2024</w:t>
      </w:r>
      <w:r w:rsidR="0077193E">
        <w:rPr>
          <w:rFonts w:cs="Times New Roman"/>
          <w:i/>
          <w:iCs/>
          <w:szCs w:val="28"/>
          <w:shd w:val="clear" w:color="auto" w:fill="FFFFFF"/>
        </w:rPr>
        <w:t>–</w:t>
      </w:r>
      <w:r w:rsidRPr="007D3AD1">
        <w:rPr>
          <w:rFonts w:cs="Times New Roman"/>
          <w:i/>
          <w:iCs/>
          <w:szCs w:val="28"/>
          <w:shd w:val="clear" w:color="auto" w:fill="FFFFFF"/>
        </w:rPr>
        <w:t>2025.</w:t>
      </w:r>
    </w:p>
    <w:p w:rsidR="00BD13B6" w:rsidRPr="007D3AD1" w:rsidRDefault="007D3AD1" w:rsidP="00003DF2">
      <w:pPr>
        <w:shd w:val="clear" w:color="auto" w:fill="FFFFFF"/>
        <w:spacing w:line="336" w:lineRule="auto"/>
        <w:rPr>
          <w:rFonts w:eastAsia="Times New Roman" w:cs="Times New Roman"/>
          <w:szCs w:val="28"/>
        </w:rPr>
      </w:pPr>
      <w:r w:rsidRPr="007D3AD1">
        <w:rPr>
          <w:szCs w:val="28"/>
          <w:shd w:val="clear" w:color="auto" w:fill="FFFFFF"/>
        </w:rPr>
        <w:t>Tại hội nghị, đại biểu tham dự được nghe đồng chí: Trần Thị</w:t>
      </w:r>
      <w:r w:rsidR="00115EB2">
        <w:rPr>
          <w:szCs w:val="28"/>
          <w:shd w:val="clear" w:color="auto" w:fill="FFFFFF"/>
        </w:rPr>
        <w:t xml:space="preserve"> Bích Nga–</w:t>
      </w:r>
      <w:r w:rsidRPr="007D3AD1">
        <w:rPr>
          <w:szCs w:val="28"/>
          <w:shd w:val="clear" w:color="auto" w:fill="FFFFFF"/>
        </w:rPr>
        <w:t>Bí thư Chi Bộ; Hiệu trưởng nhà trường. Báo cáo kết quả thực hiện nghị quyết Hội nghị CBVC năm học 202</w:t>
      </w:r>
      <w:r>
        <w:rPr>
          <w:szCs w:val="28"/>
          <w:shd w:val="clear" w:color="auto" w:fill="FFFFFF"/>
        </w:rPr>
        <w:t>3</w:t>
      </w:r>
      <w:r w:rsidRPr="007D3AD1">
        <w:rPr>
          <w:szCs w:val="28"/>
          <w:shd w:val="clear" w:color="auto" w:fill="FFFFFF"/>
        </w:rPr>
        <w:t>-202</w:t>
      </w:r>
      <w:r>
        <w:rPr>
          <w:szCs w:val="28"/>
          <w:shd w:val="clear" w:color="auto" w:fill="FFFFFF"/>
        </w:rPr>
        <w:t>4</w:t>
      </w:r>
      <w:r w:rsidRPr="007D3AD1">
        <w:rPr>
          <w:szCs w:val="28"/>
          <w:shd w:val="clear" w:color="auto" w:fill="FFFFFF"/>
        </w:rPr>
        <w:t xml:space="preserve"> và dự thảo phương hướng nhiệm vụ năm học 202</w:t>
      </w:r>
      <w:r>
        <w:rPr>
          <w:szCs w:val="28"/>
          <w:shd w:val="clear" w:color="auto" w:fill="FFFFFF"/>
        </w:rPr>
        <w:t>4</w:t>
      </w:r>
      <w:r w:rsidRPr="007D3AD1">
        <w:rPr>
          <w:szCs w:val="28"/>
          <w:shd w:val="clear" w:color="auto" w:fill="FFFFFF"/>
        </w:rPr>
        <w:t>-202</w:t>
      </w:r>
      <w:r>
        <w:rPr>
          <w:szCs w:val="28"/>
          <w:shd w:val="clear" w:color="auto" w:fill="FFFFFF"/>
        </w:rPr>
        <w:t>5</w:t>
      </w:r>
      <w:r w:rsidRPr="007D3AD1">
        <w:rPr>
          <w:szCs w:val="28"/>
          <w:shd w:val="clear" w:color="auto" w:fill="FFFFFF"/>
        </w:rPr>
        <w:t>. Báo cáo thu chi ngân sách và các loại quỹ</w:t>
      </w:r>
      <w:r>
        <w:rPr>
          <w:szCs w:val="28"/>
          <w:shd w:val="clear" w:color="auto" w:fill="FFFFFF"/>
        </w:rPr>
        <w:t>, các khoản vận động tài trợ ủng hộ</w:t>
      </w:r>
      <w:r w:rsidRPr="007D3AD1">
        <w:rPr>
          <w:szCs w:val="28"/>
          <w:shd w:val="clear" w:color="auto" w:fill="FFFFFF"/>
        </w:rPr>
        <w:t xml:space="preserve"> năm học 202</w:t>
      </w:r>
      <w:r>
        <w:rPr>
          <w:szCs w:val="28"/>
          <w:shd w:val="clear" w:color="auto" w:fill="FFFFFF"/>
        </w:rPr>
        <w:t>3</w:t>
      </w:r>
      <w:r w:rsidRPr="007D3AD1">
        <w:rPr>
          <w:szCs w:val="28"/>
          <w:shd w:val="clear" w:color="auto" w:fill="FFFFFF"/>
        </w:rPr>
        <w:t>-202</w:t>
      </w:r>
      <w:r>
        <w:rPr>
          <w:szCs w:val="28"/>
          <w:shd w:val="clear" w:color="auto" w:fill="FFFFFF"/>
        </w:rPr>
        <w:t>4</w:t>
      </w:r>
      <w:r w:rsidRPr="007D3AD1">
        <w:rPr>
          <w:szCs w:val="28"/>
          <w:shd w:val="clear" w:color="auto" w:fill="FFFFFF"/>
        </w:rPr>
        <w:t xml:space="preserve"> và dự toán thu chi quỹ năm học 202</w:t>
      </w:r>
      <w:r>
        <w:rPr>
          <w:szCs w:val="28"/>
          <w:shd w:val="clear" w:color="auto" w:fill="FFFFFF"/>
        </w:rPr>
        <w:t>4</w:t>
      </w:r>
      <w:r w:rsidRPr="007D3AD1">
        <w:rPr>
          <w:szCs w:val="28"/>
          <w:shd w:val="clear" w:color="auto" w:fill="FFFFFF"/>
        </w:rPr>
        <w:t>-202</w:t>
      </w:r>
      <w:r>
        <w:rPr>
          <w:szCs w:val="28"/>
          <w:shd w:val="clear" w:color="auto" w:fill="FFFFFF"/>
        </w:rPr>
        <w:t>5</w:t>
      </w:r>
      <w:r w:rsidRPr="007D3AD1">
        <w:rPr>
          <w:szCs w:val="28"/>
          <w:shd w:val="clear" w:color="auto" w:fill="FFFFFF"/>
        </w:rPr>
        <w:t>. Thông qua Quy chế thực hiện dân chủ trong hoạt động nhà trường năm học 202</w:t>
      </w:r>
      <w:r w:rsidR="00EE0087">
        <w:rPr>
          <w:szCs w:val="28"/>
          <w:shd w:val="clear" w:color="auto" w:fill="FFFFFF"/>
        </w:rPr>
        <w:t>4</w:t>
      </w:r>
      <w:r w:rsidRPr="007D3AD1">
        <w:rPr>
          <w:szCs w:val="28"/>
          <w:shd w:val="clear" w:color="auto" w:fill="FFFFFF"/>
        </w:rPr>
        <w:t>-202</w:t>
      </w:r>
      <w:r w:rsidR="00EE0087">
        <w:rPr>
          <w:szCs w:val="28"/>
          <w:shd w:val="clear" w:color="auto" w:fill="FFFFFF"/>
        </w:rPr>
        <w:t>5</w:t>
      </w:r>
      <w:r w:rsidRPr="007D3AD1">
        <w:rPr>
          <w:szCs w:val="28"/>
          <w:shd w:val="clear" w:color="auto" w:fill="FFFFFF"/>
        </w:rPr>
        <w:t>.</w:t>
      </w:r>
    </w:p>
    <w:p w:rsidR="00BD13B6" w:rsidRDefault="00EE0087" w:rsidP="00EE0087">
      <w:pPr>
        <w:ind w:firstLine="0"/>
        <w:jc w:val="left"/>
        <w:rPr>
          <w:rFonts w:cs="Times New Roman"/>
          <w:szCs w:val="28"/>
        </w:rPr>
      </w:pPr>
      <w:r>
        <w:rPr>
          <w:rFonts w:cs="Times New Roman"/>
          <w:noProof/>
          <w:szCs w:val="28"/>
        </w:rPr>
        <w:drawing>
          <wp:inline distT="0" distB="0" distL="0" distR="0">
            <wp:extent cx="6296025" cy="3733800"/>
            <wp:effectExtent l="0" t="0" r="9525" b="0"/>
            <wp:docPr id="1" name="Picture 1" descr="D:\Anh copy\S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copy\Se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3736436"/>
                    </a:xfrm>
                    <a:prstGeom prst="rect">
                      <a:avLst/>
                    </a:prstGeom>
                    <a:noFill/>
                    <a:ln>
                      <a:noFill/>
                    </a:ln>
                  </pic:spPr>
                </pic:pic>
              </a:graphicData>
            </a:graphic>
          </wp:inline>
        </w:drawing>
      </w:r>
    </w:p>
    <w:p w:rsidR="00003DF2" w:rsidRPr="00883F61" w:rsidRDefault="00003DF2" w:rsidP="00003DF2">
      <w:pPr>
        <w:ind w:firstLine="0"/>
        <w:rPr>
          <w:lang w:val="nl-NL"/>
        </w:rPr>
      </w:pPr>
      <w:r w:rsidRPr="00883F61">
        <w:rPr>
          <w:rFonts w:cs="Times New Roman"/>
          <w:szCs w:val="28"/>
        </w:rPr>
        <w:lastRenderedPageBreak/>
        <w:t xml:space="preserve">Đồng chí Trần Anh Tuấn-Phó Hiệu Trưởng nhà trường thông qua </w:t>
      </w:r>
      <w:r w:rsidRPr="00883F61">
        <w:rPr>
          <w:lang w:val="nl-NL"/>
        </w:rPr>
        <w:t>n</w:t>
      </w:r>
      <w:r w:rsidRPr="00883F61">
        <w:rPr>
          <w:lang w:val="nl-NL"/>
        </w:rPr>
        <w:t>ội quy, quy chế chuyên môn năm học 2024-2025</w:t>
      </w:r>
      <w:r w:rsidRPr="00883F61">
        <w:rPr>
          <w:lang w:val="nl-NL"/>
        </w:rPr>
        <w:t>.</w:t>
      </w:r>
    </w:p>
    <w:p w:rsidR="00003DF2" w:rsidRDefault="00003DF2" w:rsidP="00003DF2">
      <w:pPr>
        <w:ind w:firstLine="0"/>
        <w:rPr>
          <w:rFonts w:cs="Times New Roman"/>
          <w:szCs w:val="28"/>
        </w:rPr>
      </w:pPr>
      <w:r>
        <w:rPr>
          <w:rFonts w:cs="Times New Roman"/>
          <w:noProof/>
          <w:szCs w:val="28"/>
        </w:rPr>
        <w:drawing>
          <wp:inline distT="0" distB="0" distL="0" distR="0">
            <wp:extent cx="6300470" cy="3544014"/>
            <wp:effectExtent l="0" t="0" r="5080" b="0"/>
            <wp:docPr id="2" name="Picture 2" descr="D:\Anh copy\Tu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copy\Tuan\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003DF2" w:rsidRPr="00883F61" w:rsidRDefault="00003DF2" w:rsidP="00003DF2">
      <w:pPr>
        <w:spacing w:line="240" w:lineRule="auto"/>
        <w:ind w:firstLine="0"/>
        <w:rPr>
          <w:szCs w:val="28"/>
          <w:shd w:val="clear" w:color="auto" w:fill="FFFFFF"/>
        </w:rPr>
      </w:pPr>
      <w:r w:rsidRPr="00883F61">
        <w:rPr>
          <w:szCs w:val="28"/>
          <w:shd w:val="clear" w:color="auto" w:fill="FFFFFF"/>
        </w:rPr>
        <w:t>Đ/c: Trịnh Văn Quyế</w:t>
      </w:r>
      <w:r w:rsidRPr="00883F61">
        <w:rPr>
          <w:szCs w:val="28"/>
          <w:shd w:val="clear" w:color="auto" w:fill="FFFFFF"/>
        </w:rPr>
        <w:t>t–</w:t>
      </w:r>
      <w:r w:rsidRPr="00883F61">
        <w:rPr>
          <w:szCs w:val="28"/>
          <w:shd w:val="clear" w:color="auto" w:fill="FFFFFF"/>
        </w:rPr>
        <w:t>Chi ủy viên, Trưởng ban thanh tra nhân dân. Báo cáo tổng kết hoạt động của Ban thanh tra nhân dân năm học 202</w:t>
      </w:r>
      <w:r w:rsidRPr="00883F61">
        <w:rPr>
          <w:szCs w:val="28"/>
          <w:shd w:val="clear" w:color="auto" w:fill="FFFFFF"/>
        </w:rPr>
        <w:t>3</w:t>
      </w:r>
      <w:r w:rsidRPr="00883F61">
        <w:rPr>
          <w:szCs w:val="28"/>
          <w:shd w:val="clear" w:color="auto" w:fill="FFFFFF"/>
        </w:rPr>
        <w:t>-202</w:t>
      </w:r>
      <w:r w:rsidRPr="00883F61">
        <w:rPr>
          <w:szCs w:val="28"/>
          <w:shd w:val="clear" w:color="auto" w:fill="FFFFFF"/>
        </w:rPr>
        <w:t>4</w:t>
      </w:r>
      <w:r w:rsidRPr="00883F61">
        <w:rPr>
          <w:szCs w:val="28"/>
          <w:shd w:val="clear" w:color="auto" w:fill="FFFFFF"/>
        </w:rPr>
        <w:t xml:space="preserve"> và phương hướng hoạt động của Ban thanh tra nhân dân năm học 202</w:t>
      </w:r>
      <w:r w:rsidRPr="00883F61">
        <w:rPr>
          <w:szCs w:val="28"/>
          <w:shd w:val="clear" w:color="auto" w:fill="FFFFFF"/>
        </w:rPr>
        <w:t>4</w:t>
      </w:r>
      <w:r w:rsidRPr="00883F61">
        <w:rPr>
          <w:szCs w:val="28"/>
          <w:shd w:val="clear" w:color="auto" w:fill="FFFFFF"/>
        </w:rPr>
        <w:t>-202</w:t>
      </w:r>
      <w:r w:rsidRPr="00883F61">
        <w:rPr>
          <w:szCs w:val="28"/>
          <w:shd w:val="clear" w:color="auto" w:fill="FFFFFF"/>
        </w:rPr>
        <w:t>5</w:t>
      </w:r>
      <w:r w:rsidRPr="00883F61">
        <w:rPr>
          <w:szCs w:val="28"/>
          <w:shd w:val="clear" w:color="auto" w:fill="FFFFFF"/>
        </w:rPr>
        <w:t>. Thông qua Quy chế chi tiêu nội bộ năm học 202</w:t>
      </w:r>
      <w:r w:rsidRPr="00883F61">
        <w:rPr>
          <w:szCs w:val="28"/>
          <w:shd w:val="clear" w:color="auto" w:fill="FFFFFF"/>
        </w:rPr>
        <w:t>4–</w:t>
      </w:r>
      <w:r w:rsidRPr="00883F61">
        <w:rPr>
          <w:szCs w:val="28"/>
          <w:shd w:val="clear" w:color="auto" w:fill="FFFFFF"/>
        </w:rPr>
        <w:t>202</w:t>
      </w:r>
      <w:r w:rsidRPr="00883F61">
        <w:rPr>
          <w:szCs w:val="28"/>
          <w:shd w:val="clear" w:color="auto" w:fill="FFFFFF"/>
        </w:rPr>
        <w:t>5</w:t>
      </w:r>
      <w:r w:rsidRPr="00883F61">
        <w:rPr>
          <w:szCs w:val="28"/>
          <w:shd w:val="clear" w:color="auto" w:fill="FFFFFF"/>
        </w:rPr>
        <w:t>.</w:t>
      </w:r>
    </w:p>
    <w:p w:rsidR="00003DF2" w:rsidRDefault="00003DF2" w:rsidP="00003DF2">
      <w:pPr>
        <w:ind w:firstLine="0"/>
        <w:rPr>
          <w:rFonts w:cs="Times New Roman"/>
          <w:szCs w:val="28"/>
        </w:rPr>
      </w:pPr>
      <w:r>
        <w:rPr>
          <w:rFonts w:cs="Times New Roman"/>
          <w:noProof/>
          <w:szCs w:val="28"/>
        </w:rPr>
        <w:drawing>
          <wp:inline distT="0" distB="0" distL="0" distR="0">
            <wp:extent cx="6300470" cy="4725353"/>
            <wp:effectExtent l="0" t="0" r="5080" b="0"/>
            <wp:docPr id="3" name="Picture 3" descr="D:\Anh copy\Quy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copy\Quyet\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003DF2" w:rsidRDefault="00883F61" w:rsidP="00883F61">
      <w:pPr>
        <w:spacing w:line="240" w:lineRule="auto"/>
        <w:ind w:firstLine="0"/>
        <w:rPr>
          <w:szCs w:val="28"/>
          <w:shd w:val="clear" w:color="auto" w:fill="FFFFFF"/>
        </w:rPr>
      </w:pPr>
      <w:r w:rsidRPr="00883F61">
        <w:rPr>
          <w:szCs w:val="28"/>
          <w:shd w:val="clear" w:color="auto" w:fill="FFFFFF"/>
        </w:rPr>
        <w:lastRenderedPageBreak/>
        <w:t>Đ/c: Vi Thị</w:t>
      </w:r>
      <w:r w:rsidRPr="00883F61">
        <w:rPr>
          <w:szCs w:val="28"/>
          <w:shd w:val="clear" w:color="auto" w:fill="FFFFFF"/>
        </w:rPr>
        <w:t xml:space="preserve"> Thùy Biên–</w:t>
      </w:r>
      <w:r w:rsidRPr="00883F61">
        <w:rPr>
          <w:szCs w:val="28"/>
          <w:shd w:val="clear" w:color="auto" w:fill="FFFFFF"/>
        </w:rPr>
        <w:t>Phó chủ tịch Công Đoàn; Trưởng ban nữ công. Báo cáo tổng kết phong trào thi đua năm học 202</w:t>
      </w:r>
      <w:r w:rsidRPr="00883F61">
        <w:rPr>
          <w:szCs w:val="28"/>
          <w:shd w:val="clear" w:color="auto" w:fill="FFFFFF"/>
        </w:rPr>
        <w:t>3</w:t>
      </w:r>
      <w:r w:rsidRPr="00883F61">
        <w:rPr>
          <w:szCs w:val="28"/>
          <w:shd w:val="clear" w:color="auto" w:fill="FFFFFF"/>
        </w:rPr>
        <w:t>-202</w:t>
      </w:r>
      <w:r w:rsidRPr="00883F61">
        <w:rPr>
          <w:szCs w:val="28"/>
          <w:shd w:val="clear" w:color="auto" w:fill="FFFFFF"/>
        </w:rPr>
        <w:t>4</w:t>
      </w:r>
      <w:r w:rsidRPr="00883F61">
        <w:rPr>
          <w:szCs w:val="28"/>
          <w:shd w:val="clear" w:color="auto" w:fill="FFFFFF"/>
        </w:rPr>
        <w:t>. Phát động phong trào thi đua năm học 202</w:t>
      </w:r>
      <w:r w:rsidRPr="00883F61">
        <w:rPr>
          <w:szCs w:val="28"/>
          <w:shd w:val="clear" w:color="auto" w:fill="FFFFFF"/>
        </w:rPr>
        <w:t>4</w:t>
      </w:r>
      <w:r w:rsidRPr="00883F61">
        <w:rPr>
          <w:szCs w:val="28"/>
          <w:shd w:val="clear" w:color="auto" w:fill="FFFFFF"/>
        </w:rPr>
        <w:t>-202</w:t>
      </w:r>
      <w:r w:rsidRPr="00883F61">
        <w:rPr>
          <w:szCs w:val="28"/>
          <w:shd w:val="clear" w:color="auto" w:fill="FFFFFF"/>
        </w:rPr>
        <w:t>5</w:t>
      </w:r>
      <w:r w:rsidRPr="00883F61">
        <w:rPr>
          <w:szCs w:val="28"/>
          <w:shd w:val="clear" w:color="auto" w:fill="FFFFFF"/>
        </w:rPr>
        <w:t xml:space="preserve">, thông qua </w:t>
      </w:r>
      <w:r w:rsidRPr="00883F61">
        <w:rPr>
          <w:lang w:val="nl-NL"/>
        </w:rPr>
        <w:t xml:space="preserve">chỉ tiêu thi đua </w:t>
      </w:r>
      <w:r w:rsidRPr="00883F61">
        <w:rPr>
          <w:lang w:val="nl-NL"/>
        </w:rPr>
        <w:t xml:space="preserve">và </w:t>
      </w:r>
      <w:r w:rsidRPr="00883F61">
        <w:rPr>
          <w:szCs w:val="28"/>
          <w:shd w:val="clear" w:color="auto" w:fill="FFFFFF"/>
        </w:rPr>
        <w:t>Quy chế chi tiêu nội bộ Công đoàn năm học 202</w:t>
      </w:r>
      <w:r w:rsidRPr="00883F61">
        <w:rPr>
          <w:szCs w:val="28"/>
          <w:shd w:val="clear" w:color="auto" w:fill="FFFFFF"/>
        </w:rPr>
        <w:t>4</w:t>
      </w:r>
      <w:r w:rsidRPr="00883F61">
        <w:rPr>
          <w:szCs w:val="28"/>
          <w:shd w:val="clear" w:color="auto" w:fill="FFFFFF"/>
        </w:rPr>
        <w:t>–202</w:t>
      </w:r>
      <w:r w:rsidRPr="00883F61">
        <w:rPr>
          <w:szCs w:val="28"/>
          <w:shd w:val="clear" w:color="auto" w:fill="FFFFFF"/>
        </w:rPr>
        <w:t>5</w:t>
      </w:r>
      <w:r w:rsidRPr="00883F61">
        <w:rPr>
          <w:szCs w:val="28"/>
          <w:shd w:val="clear" w:color="auto" w:fill="FFFFFF"/>
        </w:rPr>
        <w:t>.</w:t>
      </w:r>
    </w:p>
    <w:p w:rsidR="00883F61" w:rsidRDefault="00883F61" w:rsidP="00883F61">
      <w:pPr>
        <w:spacing w:line="240" w:lineRule="auto"/>
        <w:ind w:firstLine="0"/>
        <w:rPr>
          <w:rFonts w:cs="Times New Roman"/>
          <w:szCs w:val="28"/>
        </w:rPr>
      </w:pPr>
      <w:r>
        <w:rPr>
          <w:rFonts w:cs="Times New Roman"/>
          <w:noProof/>
          <w:szCs w:val="28"/>
        </w:rPr>
        <w:drawing>
          <wp:inline distT="0" distB="0" distL="0" distR="0">
            <wp:extent cx="6296023" cy="3990975"/>
            <wp:effectExtent l="0" t="0" r="0" b="0"/>
            <wp:docPr id="4" name="Picture 4" descr="D:\Anh copy\Bi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copy\Bie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3993794"/>
                    </a:xfrm>
                    <a:prstGeom prst="rect">
                      <a:avLst/>
                    </a:prstGeom>
                    <a:noFill/>
                    <a:ln>
                      <a:noFill/>
                    </a:ln>
                  </pic:spPr>
                </pic:pic>
              </a:graphicData>
            </a:graphic>
          </wp:inline>
        </w:drawing>
      </w:r>
    </w:p>
    <w:p w:rsidR="00883F61" w:rsidRDefault="00592135" w:rsidP="00883F61">
      <w:pPr>
        <w:spacing w:line="240" w:lineRule="auto"/>
        <w:ind w:firstLine="0"/>
        <w:rPr>
          <w:lang w:val="nl-NL"/>
        </w:rPr>
      </w:pPr>
      <w:r>
        <w:rPr>
          <w:szCs w:val="28"/>
          <w:shd w:val="clear" w:color="auto" w:fill="FFFFFF"/>
        </w:rPr>
        <w:t>Đ</w:t>
      </w:r>
      <w:r w:rsidR="00883F61" w:rsidRPr="007D3AD1">
        <w:rPr>
          <w:szCs w:val="28"/>
          <w:shd w:val="clear" w:color="auto" w:fill="FFFFFF"/>
        </w:rPr>
        <w:t>ồng chí: Trần Thị Bích Nga – Bí thư Chi Bộ; Hiệu trưởng nhà trường.</w:t>
      </w:r>
      <w:r w:rsidR="00883F61">
        <w:rPr>
          <w:szCs w:val="28"/>
          <w:shd w:val="clear" w:color="auto" w:fill="FFFFFF"/>
        </w:rPr>
        <w:t xml:space="preserve"> Thông qua </w:t>
      </w:r>
      <w:r>
        <w:rPr>
          <w:lang w:val="nl-NL"/>
        </w:rPr>
        <w:t>q</w:t>
      </w:r>
      <w:r w:rsidR="00883F61">
        <w:rPr>
          <w:lang w:val="nl-NL"/>
        </w:rPr>
        <w:t>uy chế cơ quan; quy chế văn hóa công sở</w:t>
      </w:r>
      <w:r w:rsidR="00115EB2">
        <w:rPr>
          <w:lang w:val="nl-NL"/>
        </w:rPr>
        <w:t>.</w:t>
      </w:r>
    </w:p>
    <w:p w:rsidR="00883F61" w:rsidRDefault="00883F61" w:rsidP="00883F61">
      <w:pPr>
        <w:spacing w:line="240" w:lineRule="auto"/>
        <w:ind w:firstLine="0"/>
        <w:rPr>
          <w:lang w:val="nl-NL"/>
        </w:rPr>
      </w:pPr>
      <w:r>
        <w:rPr>
          <w:noProof/>
        </w:rPr>
        <w:drawing>
          <wp:inline distT="0" distB="0" distL="0" distR="0">
            <wp:extent cx="6296025" cy="4267200"/>
            <wp:effectExtent l="0" t="0" r="0" b="0"/>
            <wp:docPr id="5" name="Picture 5" descr="D:\Anh copy\S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copy\Sep\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270213"/>
                    </a:xfrm>
                    <a:prstGeom prst="rect">
                      <a:avLst/>
                    </a:prstGeom>
                    <a:noFill/>
                    <a:ln>
                      <a:noFill/>
                    </a:ln>
                  </pic:spPr>
                </pic:pic>
              </a:graphicData>
            </a:graphic>
          </wp:inline>
        </w:drawing>
      </w:r>
      <w:r>
        <w:rPr>
          <w:lang w:val="nl-NL"/>
        </w:rPr>
        <w:t xml:space="preserve"> </w:t>
      </w:r>
    </w:p>
    <w:p w:rsidR="00883F61" w:rsidRDefault="00592135" w:rsidP="00883F61">
      <w:pPr>
        <w:spacing w:line="240" w:lineRule="auto"/>
        <w:ind w:firstLine="0"/>
        <w:rPr>
          <w:szCs w:val="28"/>
          <w:shd w:val="clear" w:color="auto" w:fill="FFFFFF"/>
        </w:rPr>
      </w:pPr>
      <w:r w:rsidRPr="00592135">
        <w:rPr>
          <w:szCs w:val="28"/>
          <w:shd w:val="clear" w:color="auto" w:fill="FFFFFF"/>
        </w:rPr>
        <w:lastRenderedPageBreak/>
        <w:t xml:space="preserve">Tại hội nghị các đại biểu được nghe các phát biểu tham luận nâng cao chất lượng giáo dục, đào tạo học sinh mũi nhọn, nâng cao chất lượng hoạt động phong traoTDTT…của các Đ/c: </w:t>
      </w:r>
      <w:r w:rsidRPr="00592135">
        <w:rPr>
          <w:szCs w:val="28"/>
          <w:shd w:val="clear" w:color="auto" w:fill="FFFFFF"/>
        </w:rPr>
        <w:t>Trịnh Văn Quyết</w:t>
      </w:r>
      <w:r w:rsidR="009653AC">
        <w:rPr>
          <w:szCs w:val="28"/>
          <w:shd w:val="clear" w:color="auto" w:fill="FFFFFF"/>
        </w:rPr>
        <w:t xml:space="preserve">; </w:t>
      </w:r>
      <w:r w:rsidRPr="00592135">
        <w:rPr>
          <w:szCs w:val="28"/>
          <w:shd w:val="clear" w:color="auto" w:fill="FFFFFF"/>
        </w:rPr>
        <w:t>Phạm Thị Thủ</w:t>
      </w:r>
      <w:r w:rsidR="009653AC">
        <w:rPr>
          <w:szCs w:val="28"/>
          <w:shd w:val="clear" w:color="auto" w:fill="FFFFFF"/>
        </w:rPr>
        <w:t>y;</w:t>
      </w:r>
      <w:r w:rsidRPr="00592135">
        <w:rPr>
          <w:szCs w:val="28"/>
          <w:shd w:val="clear" w:color="auto" w:fill="FFFFFF"/>
        </w:rPr>
        <w:t xml:space="preserve"> Đoàn Cao Quyền</w:t>
      </w:r>
      <w:r w:rsidRPr="00592135">
        <w:rPr>
          <w:szCs w:val="28"/>
          <w:shd w:val="clear" w:color="auto" w:fill="FFFFFF"/>
        </w:rPr>
        <w:t>…</w:t>
      </w:r>
    </w:p>
    <w:p w:rsidR="00592135" w:rsidRDefault="009653AC" w:rsidP="00883F61">
      <w:pPr>
        <w:spacing w:line="240" w:lineRule="auto"/>
        <w:ind w:firstLine="0"/>
        <w:rPr>
          <w:rFonts w:cs="Times New Roman"/>
          <w:szCs w:val="28"/>
        </w:rPr>
      </w:pPr>
      <w:r>
        <w:rPr>
          <w:rFonts w:cs="Times New Roman"/>
          <w:noProof/>
          <w:szCs w:val="28"/>
        </w:rPr>
        <w:drawing>
          <wp:inline distT="0" distB="0" distL="0" distR="0">
            <wp:extent cx="6296025" cy="4943475"/>
            <wp:effectExtent l="0" t="0" r="9525" b="9525"/>
            <wp:docPr id="7" name="Picture 7" descr="D:\Anh copy\Quy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 copy\Quyet\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946965"/>
                    </a:xfrm>
                    <a:prstGeom prst="rect">
                      <a:avLst/>
                    </a:prstGeom>
                    <a:noFill/>
                    <a:ln>
                      <a:noFill/>
                    </a:ln>
                  </pic:spPr>
                </pic:pic>
              </a:graphicData>
            </a:graphic>
          </wp:inline>
        </w:drawing>
      </w:r>
    </w:p>
    <w:p w:rsidR="009653AC" w:rsidRDefault="009653AC" w:rsidP="00883F61">
      <w:pPr>
        <w:spacing w:line="240" w:lineRule="auto"/>
        <w:ind w:firstLine="0"/>
        <w:rPr>
          <w:rFonts w:cs="Times New Roman"/>
          <w:szCs w:val="28"/>
        </w:rPr>
      </w:pPr>
      <w:r>
        <w:rPr>
          <w:rFonts w:cs="Times New Roman"/>
          <w:noProof/>
          <w:szCs w:val="28"/>
        </w:rPr>
        <w:drawing>
          <wp:inline distT="0" distB="0" distL="0" distR="0">
            <wp:extent cx="6296025" cy="3943350"/>
            <wp:effectExtent l="0" t="0" r="9525" b="0"/>
            <wp:docPr id="8" name="Picture 8" descr="D:\Anh copy\Thu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copy\Thuy\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3946134"/>
                    </a:xfrm>
                    <a:prstGeom prst="rect">
                      <a:avLst/>
                    </a:prstGeom>
                    <a:noFill/>
                    <a:ln>
                      <a:noFill/>
                    </a:ln>
                  </pic:spPr>
                </pic:pic>
              </a:graphicData>
            </a:graphic>
          </wp:inline>
        </w:drawing>
      </w:r>
    </w:p>
    <w:p w:rsidR="009653AC" w:rsidRDefault="009653AC" w:rsidP="00883F61">
      <w:pPr>
        <w:spacing w:line="240" w:lineRule="auto"/>
        <w:ind w:firstLine="0"/>
        <w:rPr>
          <w:rFonts w:cs="Times New Roman"/>
          <w:szCs w:val="28"/>
        </w:rPr>
      </w:pPr>
      <w:r>
        <w:rPr>
          <w:rFonts w:cs="Times New Roman"/>
          <w:noProof/>
          <w:szCs w:val="28"/>
        </w:rPr>
        <w:lastRenderedPageBreak/>
        <w:drawing>
          <wp:inline distT="0" distB="0" distL="0" distR="0">
            <wp:extent cx="6296025" cy="3486150"/>
            <wp:effectExtent l="0" t="0" r="9525" b="0"/>
            <wp:docPr id="9" name="Picture 9" descr="D:\Anh copy\Quy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copy\Quye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3488611"/>
                    </a:xfrm>
                    <a:prstGeom prst="rect">
                      <a:avLst/>
                    </a:prstGeom>
                    <a:noFill/>
                    <a:ln>
                      <a:noFill/>
                    </a:ln>
                  </pic:spPr>
                </pic:pic>
              </a:graphicData>
            </a:graphic>
          </wp:inline>
        </w:drawing>
      </w:r>
    </w:p>
    <w:p w:rsidR="009653AC" w:rsidRDefault="009653AC" w:rsidP="00883F61">
      <w:pPr>
        <w:spacing w:line="240" w:lineRule="auto"/>
        <w:ind w:firstLine="0"/>
        <w:rPr>
          <w:szCs w:val="28"/>
          <w:shd w:val="clear" w:color="auto" w:fill="FFFFFF"/>
        </w:rPr>
      </w:pPr>
      <w:r w:rsidRPr="002126FF">
        <w:rPr>
          <w:szCs w:val="28"/>
          <w:shd w:val="clear" w:color="auto" w:fill="FFFFFF"/>
        </w:rPr>
        <w:t>Trong phần thảo luận, Chủ tọa giải trình về nội dung và những chỉ tiêu biện pháp cần thống nhất. Sau khi thống nhất các chỉ tiêu của năm học 202</w:t>
      </w:r>
      <w:r w:rsidRPr="002126FF">
        <w:rPr>
          <w:szCs w:val="28"/>
          <w:shd w:val="clear" w:color="auto" w:fill="FFFFFF"/>
        </w:rPr>
        <w:t>4</w:t>
      </w:r>
      <w:r w:rsidRPr="002126FF">
        <w:rPr>
          <w:szCs w:val="28"/>
          <w:shd w:val="clear" w:color="auto" w:fill="FFFFFF"/>
        </w:rPr>
        <w:t>– 202</w:t>
      </w:r>
      <w:r w:rsidRPr="002126FF">
        <w:rPr>
          <w:szCs w:val="28"/>
          <w:shd w:val="clear" w:color="auto" w:fill="FFFFFF"/>
        </w:rPr>
        <w:t>5</w:t>
      </w:r>
      <w:r w:rsidRPr="002126FF">
        <w:rPr>
          <w:szCs w:val="28"/>
          <w:shd w:val="clear" w:color="auto" w:fill="FFFFFF"/>
        </w:rPr>
        <w:t xml:space="preserve">. Hội nghị tiến hành biểu quyết các chỉ tiêu, 100% Cán bộ viên chức </w:t>
      </w:r>
      <w:r w:rsidRPr="002126FF">
        <w:rPr>
          <w:szCs w:val="28"/>
          <w:shd w:val="clear" w:color="auto" w:fill="FFFFFF"/>
        </w:rPr>
        <w:t xml:space="preserve">và người lao động </w:t>
      </w:r>
      <w:r w:rsidRPr="002126FF">
        <w:rPr>
          <w:szCs w:val="28"/>
          <w:shd w:val="clear" w:color="auto" w:fill="FFFFFF"/>
        </w:rPr>
        <w:t>có mặt tại hội nghị nhất trí các chỉ tiêu cần phấn đấu hoàn thành trong năm học 202</w:t>
      </w:r>
      <w:r w:rsidR="002126FF" w:rsidRPr="002126FF">
        <w:rPr>
          <w:szCs w:val="28"/>
          <w:shd w:val="clear" w:color="auto" w:fill="FFFFFF"/>
        </w:rPr>
        <w:t>4–</w:t>
      </w:r>
      <w:r w:rsidRPr="002126FF">
        <w:rPr>
          <w:szCs w:val="28"/>
          <w:shd w:val="clear" w:color="auto" w:fill="FFFFFF"/>
        </w:rPr>
        <w:t>202</w:t>
      </w:r>
      <w:r w:rsidR="002126FF" w:rsidRPr="002126FF">
        <w:rPr>
          <w:szCs w:val="28"/>
          <w:shd w:val="clear" w:color="auto" w:fill="FFFFFF"/>
        </w:rPr>
        <w:t>5</w:t>
      </w:r>
      <w:r w:rsidRPr="002126FF">
        <w:rPr>
          <w:szCs w:val="28"/>
          <w:shd w:val="clear" w:color="auto" w:fill="FFFFFF"/>
        </w:rPr>
        <w:t>.</w:t>
      </w:r>
    </w:p>
    <w:p w:rsidR="002126FF" w:rsidRDefault="002126FF" w:rsidP="00883F61">
      <w:pPr>
        <w:spacing w:line="240" w:lineRule="auto"/>
        <w:ind w:firstLine="0"/>
        <w:rPr>
          <w:rFonts w:cs="Times New Roman"/>
          <w:szCs w:val="28"/>
        </w:rPr>
      </w:pPr>
      <w:r>
        <w:rPr>
          <w:rFonts w:cs="Times New Roman"/>
          <w:noProof/>
          <w:szCs w:val="28"/>
        </w:rPr>
        <w:drawing>
          <wp:inline distT="0" distB="0" distL="0" distR="0">
            <wp:extent cx="6296025" cy="5248275"/>
            <wp:effectExtent l="0" t="0" r="9525" b="9525"/>
            <wp:docPr id="10" name="Picture 10" descr="D:\Anh su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 sua\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5251980"/>
                    </a:xfrm>
                    <a:prstGeom prst="rect">
                      <a:avLst/>
                    </a:prstGeom>
                    <a:noFill/>
                    <a:ln>
                      <a:noFill/>
                    </a:ln>
                  </pic:spPr>
                </pic:pic>
              </a:graphicData>
            </a:graphic>
          </wp:inline>
        </w:drawing>
      </w:r>
    </w:p>
    <w:p w:rsidR="002126FF" w:rsidRDefault="002126FF" w:rsidP="00883F61">
      <w:pPr>
        <w:spacing w:line="240" w:lineRule="auto"/>
        <w:ind w:firstLine="0"/>
        <w:rPr>
          <w:rFonts w:cs="Times New Roman"/>
          <w:szCs w:val="28"/>
        </w:rPr>
      </w:pPr>
      <w:r>
        <w:rPr>
          <w:rFonts w:cs="Times New Roman"/>
          <w:noProof/>
          <w:szCs w:val="28"/>
        </w:rPr>
        <w:lastRenderedPageBreak/>
        <w:drawing>
          <wp:inline distT="0" distB="0" distL="0" distR="0">
            <wp:extent cx="6300470" cy="4725353"/>
            <wp:effectExtent l="0" t="0" r="5080" b="0"/>
            <wp:docPr id="11" name="Picture 11" descr="D:\Anh su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h sua\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2126FF" w:rsidRDefault="002126FF" w:rsidP="00883F61">
      <w:pPr>
        <w:spacing w:line="240" w:lineRule="auto"/>
        <w:ind w:firstLine="0"/>
        <w:rPr>
          <w:szCs w:val="28"/>
          <w:shd w:val="clear" w:color="auto" w:fill="FFFFFF"/>
        </w:rPr>
      </w:pPr>
      <w:r w:rsidRPr="002126FF">
        <w:rPr>
          <w:szCs w:val="28"/>
          <w:shd w:val="clear" w:color="auto" w:fill="FFFFFF"/>
        </w:rPr>
        <w:t>Đ/c: Trần Thị</w:t>
      </w:r>
      <w:r w:rsidRPr="002126FF">
        <w:rPr>
          <w:szCs w:val="28"/>
          <w:shd w:val="clear" w:color="auto" w:fill="FFFFFF"/>
        </w:rPr>
        <w:t xml:space="preserve"> Bích Nga–</w:t>
      </w:r>
      <w:r w:rsidRPr="002126FF">
        <w:rPr>
          <w:szCs w:val="28"/>
          <w:shd w:val="clear" w:color="auto" w:fill="FFFFFF"/>
        </w:rPr>
        <w:t>Bí thư Chi Bộ, Hiệu trưởng nhà trường; Đ/c Vi Thị</w:t>
      </w:r>
      <w:r w:rsidRPr="002126FF">
        <w:rPr>
          <w:szCs w:val="28"/>
          <w:shd w:val="clear" w:color="auto" w:fill="FFFFFF"/>
        </w:rPr>
        <w:t xml:space="preserve"> Thùy Biên -</w:t>
      </w:r>
      <w:r w:rsidRPr="002126FF">
        <w:rPr>
          <w:szCs w:val="28"/>
          <w:shd w:val="clear" w:color="auto" w:fill="FFFFFF"/>
        </w:rPr>
        <w:t>Phó chủ tịch Công Đoàn; Trưởng ban nữ công. Ký bản giao ước thi đua năm họ</w:t>
      </w:r>
      <w:r w:rsidRPr="002126FF">
        <w:rPr>
          <w:szCs w:val="28"/>
          <w:shd w:val="clear" w:color="auto" w:fill="FFFFFF"/>
        </w:rPr>
        <w:t>c 2024–</w:t>
      </w:r>
      <w:r w:rsidRPr="002126FF">
        <w:rPr>
          <w:szCs w:val="28"/>
          <w:shd w:val="clear" w:color="auto" w:fill="FFFFFF"/>
        </w:rPr>
        <w:t>202</w:t>
      </w:r>
      <w:r w:rsidRPr="002126FF">
        <w:rPr>
          <w:szCs w:val="28"/>
          <w:shd w:val="clear" w:color="auto" w:fill="FFFFFF"/>
        </w:rPr>
        <w:t>5</w:t>
      </w:r>
      <w:r w:rsidRPr="002126FF">
        <w:rPr>
          <w:szCs w:val="28"/>
          <w:shd w:val="clear" w:color="auto" w:fill="FFFFFF"/>
        </w:rPr>
        <w:t>.</w:t>
      </w:r>
    </w:p>
    <w:p w:rsidR="002126FF" w:rsidRDefault="002126FF" w:rsidP="00883F61">
      <w:pPr>
        <w:spacing w:line="240" w:lineRule="auto"/>
        <w:ind w:firstLine="0"/>
        <w:rPr>
          <w:rFonts w:cs="Times New Roman"/>
          <w:szCs w:val="28"/>
        </w:rPr>
      </w:pPr>
      <w:r>
        <w:rPr>
          <w:rFonts w:cs="Times New Roman"/>
          <w:noProof/>
          <w:szCs w:val="28"/>
        </w:rPr>
        <w:drawing>
          <wp:inline distT="0" distB="0" distL="0" distR="0">
            <wp:extent cx="6296025" cy="4257675"/>
            <wp:effectExtent l="0" t="0" r="9525" b="9525"/>
            <wp:docPr id="12" name="Picture 12" descr="D:\Anh su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h sua\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4260681"/>
                    </a:xfrm>
                    <a:prstGeom prst="rect">
                      <a:avLst/>
                    </a:prstGeom>
                    <a:noFill/>
                    <a:ln>
                      <a:noFill/>
                    </a:ln>
                  </pic:spPr>
                </pic:pic>
              </a:graphicData>
            </a:graphic>
          </wp:inline>
        </w:drawing>
      </w:r>
    </w:p>
    <w:p w:rsidR="002126FF" w:rsidRDefault="002126FF" w:rsidP="00883F61">
      <w:pPr>
        <w:spacing w:line="240" w:lineRule="auto"/>
        <w:ind w:firstLine="0"/>
        <w:rPr>
          <w:rFonts w:cs="Times New Roman"/>
          <w:szCs w:val="28"/>
        </w:rPr>
      </w:pPr>
      <w:r>
        <w:rPr>
          <w:rFonts w:cs="Times New Roman"/>
          <w:noProof/>
          <w:szCs w:val="28"/>
        </w:rPr>
        <w:lastRenderedPageBreak/>
        <w:drawing>
          <wp:inline distT="0" distB="0" distL="0" distR="0">
            <wp:extent cx="6296025" cy="5076825"/>
            <wp:effectExtent l="0" t="0" r="9525" b="9525"/>
            <wp:docPr id="13" name="Picture 13" descr="D:\Anh su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sua\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5080409"/>
                    </a:xfrm>
                    <a:prstGeom prst="rect">
                      <a:avLst/>
                    </a:prstGeom>
                    <a:noFill/>
                    <a:ln>
                      <a:noFill/>
                    </a:ln>
                  </pic:spPr>
                </pic:pic>
              </a:graphicData>
            </a:graphic>
          </wp:inline>
        </w:drawing>
      </w:r>
    </w:p>
    <w:p w:rsidR="004703E8" w:rsidRDefault="004703E8" w:rsidP="00883F61">
      <w:pPr>
        <w:spacing w:line="240" w:lineRule="auto"/>
        <w:ind w:firstLine="0"/>
        <w:rPr>
          <w:lang w:val="nl-NL"/>
        </w:rPr>
      </w:pPr>
      <w:r>
        <w:rPr>
          <w:rFonts w:cs="Times New Roman"/>
          <w:szCs w:val="28"/>
        </w:rPr>
        <w:t xml:space="preserve">Đồng chí: Ngô Thúy Điệp-Thay mặt </w:t>
      </w:r>
      <w:r w:rsidR="00115EB2">
        <w:rPr>
          <w:rFonts w:cs="Times New Roman"/>
          <w:szCs w:val="28"/>
        </w:rPr>
        <w:t>đoàn</w:t>
      </w:r>
      <w:r>
        <w:rPr>
          <w:rFonts w:cs="Times New Roman"/>
          <w:szCs w:val="28"/>
        </w:rPr>
        <w:t xml:space="preserve"> thư ký hội nghị </w:t>
      </w:r>
      <w:r>
        <w:rPr>
          <w:lang w:val="nl-NL"/>
        </w:rPr>
        <w:t>t</w:t>
      </w:r>
      <w:r>
        <w:rPr>
          <w:lang w:val="nl-NL"/>
        </w:rPr>
        <w:t>hông qua nghị quyết</w:t>
      </w:r>
      <w:r>
        <w:rPr>
          <w:lang w:val="nl-NL"/>
        </w:rPr>
        <w:t xml:space="preserve"> Hội Nghị CBVC năm học 2024-2025.</w:t>
      </w:r>
    </w:p>
    <w:p w:rsidR="004703E8" w:rsidRDefault="004703E8" w:rsidP="004703E8">
      <w:pPr>
        <w:ind w:firstLine="0"/>
        <w:rPr>
          <w:lang w:val="nl-NL"/>
        </w:rPr>
      </w:pPr>
      <w:r>
        <w:rPr>
          <w:noProof/>
        </w:rPr>
        <w:drawing>
          <wp:inline distT="0" distB="0" distL="0" distR="0">
            <wp:extent cx="6296024" cy="4067175"/>
            <wp:effectExtent l="0" t="0" r="0" b="0"/>
            <wp:docPr id="15" name="Picture 15" descr="D:\Anh su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h sua\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955" cy="4070360"/>
                    </a:xfrm>
                    <a:prstGeom prst="rect">
                      <a:avLst/>
                    </a:prstGeom>
                    <a:noFill/>
                    <a:ln>
                      <a:noFill/>
                    </a:ln>
                  </pic:spPr>
                </pic:pic>
              </a:graphicData>
            </a:graphic>
          </wp:inline>
        </w:drawing>
      </w:r>
      <w:r w:rsidRPr="004703E8">
        <w:rPr>
          <w:lang w:val="nl-NL"/>
        </w:rPr>
        <w:t xml:space="preserve"> </w:t>
      </w:r>
      <w:r>
        <w:rPr>
          <w:lang w:val="nl-NL"/>
        </w:rPr>
        <w:br w:type="page"/>
      </w:r>
    </w:p>
    <w:p w:rsidR="004703E8" w:rsidRDefault="004703E8" w:rsidP="00883F61">
      <w:pPr>
        <w:spacing w:line="240" w:lineRule="auto"/>
        <w:ind w:firstLine="0"/>
        <w:rPr>
          <w:rFonts w:cs="Times New Roman"/>
          <w:szCs w:val="28"/>
        </w:rPr>
      </w:pPr>
      <w:r>
        <w:rPr>
          <w:rFonts w:cs="Times New Roman"/>
          <w:noProof/>
          <w:szCs w:val="28"/>
        </w:rPr>
        <w:lastRenderedPageBreak/>
        <w:drawing>
          <wp:inline distT="0" distB="0" distL="0" distR="0">
            <wp:extent cx="6300470" cy="3544014"/>
            <wp:effectExtent l="0" t="0" r="5080" b="0"/>
            <wp:docPr id="14" name="Picture 14" descr="D:\Anh copy\Di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h copy\Die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5A697C" w:rsidRDefault="005A697C" w:rsidP="00883F61">
      <w:pPr>
        <w:spacing w:line="240" w:lineRule="auto"/>
        <w:ind w:firstLine="0"/>
        <w:rPr>
          <w:lang w:val="nl-NL"/>
        </w:rPr>
      </w:pPr>
      <w:r>
        <w:rPr>
          <w:lang w:val="nl-NL"/>
        </w:rPr>
        <w:t>Hội nghị tiến hành b</w:t>
      </w:r>
      <w:r>
        <w:rPr>
          <w:lang w:val="nl-NL"/>
        </w:rPr>
        <w:t>ầu ban thanh tra nhân dân nhiệm kỳ 2024-2026</w:t>
      </w:r>
      <w:r>
        <w:rPr>
          <w:lang w:val="nl-NL"/>
        </w:rPr>
        <w:t xml:space="preserve">. Với sự tín nhiệm cao 100% CBVC và người lao động có mặt tại hội nghị nhất trí bầu các đồng chí: </w:t>
      </w:r>
      <w:r>
        <w:rPr>
          <w:lang w:val="nl-NL"/>
        </w:rPr>
        <w:t xml:space="preserve">Nguyễn Huy Thục; </w:t>
      </w:r>
      <w:r>
        <w:rPr>
          <w:lang w:val="nl-NL"/>
        </w:rPr>
        <w:t xml:space="preserve">Dương Thị Quỳnh; </w:t>
      </w:r>
      <w:r>
        <w:rPr>
          <w:lang w:val="nl-NL"/>
        </w:rPr>
        <w:t xml:space="preserve">Trịnh Văn Quyết </w:t>
      </w:r>
      <w:r>
        <w:rPr>
          <w:lang w:val="nl-NL"/>
        </w:rPr>
        <w:t xml:space="preserve">vào </w:t>
      </w:r>
      <w:r>
        <w:rPr>
          <w:lang w:val="nl-NL"/>
        </w:rPr>
        <w:t>ban thanh tra nhân dân nhiệm kỳ 2024-2026</w:t>
      </w:r>
      <w:r>
        <w:rPr>
          <w:lang w:val="nl-NL"/>
        </w:rPr>
        <w:t>.</w:t>
      </w:r>
    </w:p>
    <w:p w:rsidR="005A697C" w:rsidRDefault="005A697C" w:rsidP="00883F61">
      <w:pPr>
        <w:spacing w:line="240" w:lineRule="auto"/>
        <w:ind w:firstLine="0"/>
        <w:rPr>
          <w:lang w:val="nl-NL"/>
        </w:rPr>
      </w:pPr>
      <w:r>
        <w:rPr>
          <w:noProof/>
        </w:rPr>
        <w:drawing>
          <wp:inline distT="0" distB="0" distL="0" distR="0">
            <wp:extent cx="6296025" cy="5181600"/>
            <wp:effectExtent l="0" t="0" r="0" b="0"/>
            <wp:docPr id="16" name="Picture 16" descr="D:\Anh su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h sua\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5185259"/>
                    </a:xfrm>
                    <a:prstGeom prst="rect">
                      <a:avLst/>
                    </a:prstGeom>
                    <a:noFill/>
                    <a:ln>
                      <a:noFill/>
                    </a:ln>
                  </pic:spPr>
                </pic:pic>
              </a:graphicData>
            </a:graphic>
          </wp:inline>
        </w:drawing>
      </w:r>
      <w:r>
        <w:rPr>
          <w:lang w:val="nl-NL"/>
        </w:rPr>
        <w:t xml:space="preserve"> </w:t>
      </w:r>
    </w:p>
    <w:p w:rsidR="005A697C" w:rsidRDefault="00482D06" w:rsidP="00BA2F0E">
      <w:pPr>
        <w:spacing w:line="360" w:lineRule="auto"/>
        <w:ind w:firstLine="0"/>
        <w:rPr>
          <w:lang w:val="nl-NL"/>
        </w:rPr>
      </w:pPr>
      <w:r>
        <w:rPr>
          <w:lang w:val="nl-NL"/>
        </w:rPr>
        <w:lastRenderedPageBreak/>
        <w:t xml:space="preserve">Do đồng chí Hà Văn Thanh-Chủ tịch công đoàn nhà trường và Đ/c Nguyễn Thị Yến-Ủy viên ban chấp hành công đoàn đã luân chuyển công tác. Nêu Hội Nghị tiến hành bầu bổ sung Ban chấp hành công đoàn nhà trường. </w:t>
      </w:r>
      <w:r>
        <w:rPr>
          <w:lang w:val="nl-NL"/>
        </w:rPr>
        <w:t>Với sự tín nhiệm cao 100% CBVC và người lao động có mặt tại hội nghị nhất trí bầu đồng chí:</w:t>
      </w:r>
      <w:r>
        <w:rPr>
          <w:lang w:val="nl-NL"/>
        </w:rPr>
        <w:t xml:space="preserve"> Trần Anh Tuấn-Phó Hiệu trưởng nhà trường làm Chủ tịch công đoàn và </w:t>
      </w:r>
      <w:r>
        <w:rPr>
          <w:lang w:val="nl-NL"/>
        </w:rPr>
        <w:t xml:space="preserve">Đ/c Nguyễn Thị </w:t>
      </w:r>
      <w:r>
        <w:rPr>
          <w:lang w:val="nl-NL"/>
        </w:rPr>
        <w:t xml:space="preserve">Hường-Kế toán nhà trường </w:t>
      </w:r>
      <w:r w:rsidR="00115EB2">
        <w:rPr>
          <w:lang w:val="nl-NL"/>
        </w:rPr>
        <w:t>vào</w:t>
      </w:r>
      <w:r>
        <w:rPr>
          <w:lang w:val="nl-NL"/>
        </w:rPr>
        <w:t xml:space="preserve"> </w:t>
      </w:r>
      <w:r>
        <w:rPr>
          <w:lang w:val="nl-NL"/>
        </w:rPr>
        <w:t>Ủy viên ban chấp hành công đoàn</w:t>
      </w:r>
      <w:r>
        <w:rPr>
          <w:lang w:val="nl-NL"/>
        </w:rPr>
        <w:t>.</w:t>
      </w:r>
    </w:p>
    <w:p w:rsidR="00482D06" w:rsidRDefault="00482D06" w:rsidP="00883F61">
      <w:pPr>
        <w:spacing w:line="240" w:lineRule="auto"/>
        <w:ind w:firstLine="0"/>
        <w:rPr>
          <w:lang w:val="nl-NL"/>
        </w:rPr>
      </w:pPr>
      <w:r>
        <w:rPr>
          <w:noProof/>
        </w:rPr>
        <w:drawing>
          <wp:inline distT="0" distB="0" distL="0" distR="0">
            <wp:extent cx="6296025" cy="6696075"/>
            <wp:effectExtent l="0" t="0" r="9525" b="9525"/>
            <wp:docPr id="17" name="Picture 17" descr="D:\Anh su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h sua\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6700802"/>
                    </a:xfrm>
                    <a:prstGeom prst="rect">
                      <a:avLst/>
                    </a:prstGeom>
                    <a:noFill/>
                    <a:ln>
                      <a:noFill/>
                    </a:ln>
                  </pic:spPr>
                </pic:pic>
              </a:graphicData>
            </a:graphic>
          </wp:inline>
        </w:drawing>
      </w:r>
    </w:p>
    <w:p w:rsidR="00482D06" w:rsidRDefault="00BA2F0E" w:rsidP="00BA2F0E">
      <w:pPr>
        <w:ind w:firstLine="0"/>
        <w:rPr>
          <w:szCs w:val="28"/>
          <w:shd w:val="clear" w:color="auto" w:fill="FFFFFF"/>
        </w:rPr>
      </w:pPr>
      <w:r>
        <w:rPr>
          <w:szCs w:val="28"/>
          <w:shd w:val="clear" w:color="auto" w:fill="FFFFFF"/>
        </w:rPr>
        <w:t>Đ</w:t>
      </w:r>
      <w:r w:rsidRPr="007D3AD1">
        <w:rPr>
          <w:szCs w:val="28"/>
          <w:shd w:val="clear" w:color="auto" w:fill="FFFFFF"/>
        </w:rPr>
        <w:t>ồng chí: Trần Thị Bích Nga – Bí thư Chi Bộ; Hiệu trưởng nhà trường</w:t>
      </w:r>
      <w:r>
        <w:rPr>
          <w:szCs w:val="28"/>
          <w:shd w:val="clear" w:color="auto" w:fill="FFFFFF"/>
        </w:rPr>
        <w:t xml:space="preserve"> thay mặt cho đoàn chủ tịch bế mạc hội nghị. Đoàn chủ tịch, các vị đại biểu cùng CBVC và người lao động nhà trường chụp ảnh lưu niệm. </w:t>
      </w:r>
    </w:p>
    <w:p w:rsidR="00BA2F0E" w:rsidRDefault="00BA2F0E" w:rsidP="00BA2F0E">
      <w:pPr>
        <w:ind w:firstLine="0"/>
        <w:rPr>
          <w:szCs w:val="28"/>
          <w:shd w:val="clear" w:color="auto" w:fill="FFFFFF"/>
        </w:rPr>
      </w:pPr>
    </w:p>
    <w:p w:rsidR="00BA2F0E" w:rsidRDefault="00BA2F0E" w:rsidP="00BA2F0E">
      <w:pPr>
        <w:ind w:firstLine="0"/>
        <w:rPr>
          <w:lang w:val="nl-NL"/>
        </w:rPr>
      </w:pPr>
      <w:r>
        <w:rPr>
          <w:noProof/>
        </w:rPr>
        <w:lastRenderedPageBreak/>
        <w:drawing>
          <wp:inline distT="0" distB="0" distL="0" distR="0">
            <wp:extent cx="6300470" cy="3544014"/>
            <wp:effectExtent l="0" t="0" r="5080" b="0"/>
            <wp:docPr id="18" name="Picture 18" descr="D:\Anh su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h sua\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5A697C" w:rsidRDefault="00BA2F0E" w:rsidP="00BA2F0E">
      <w:pPr>
        <w:ind w:firstLine="0"/>
        <w:rPr>
          <w:szCs w:val="28"/>
          <w:shd w:val="clear" w:color="auto" w:fill="FFFFFF"/>
        </w:rPr>
      </w:pPr>
      <w:r>
        <w:rPr>
          <w:szCs w:val="28"/>
          <w:shd w:val="clear" w:color="auto" w:fill="FFFFFF"/>
        </w:rPr>
        <w:t>Đ</w:t>
      </w:r>
      <w:r w:rsidRPr="007D3AD1">
        <w:rPr>
          <w:szCs w:val="28"/>
          <w:shd w:val="clear" w:color="auto" w:fill="FFFFFF"/>
        </w:rPr>
        <w:t>ồng chí: Trần Thị Bích Nga – Bí thư Chi Bộ; Hiệu trưởng nhà trường</w:t>
      </w:r>
      <w:r>
        <w:rPr>
          <w:szCs w:val="28"/>
          <w:shd w:val="clear" w:color="auto" w:fill="FFFFFF"/>
        </w:rPr>
        <w:t xml:space="preserve"> thay mặt cho đoàn chủ tịch</w:t>
      </w:r>
      <w:r>
        <w:rPr>
          <w:lang w:val="nl-NL"/>
        </w:rPr>
        <w:t xml:space="preserve"> phát động </w:t>
      </w:r>
      <w:r>
        <w:rPr>
          <w:szCs w:val="28"/>
          <w:shd w:val="clear" w:color="auto" w:fill="FFFFFF"/>
        </w:rPr>
        <w:t>CBVC và người lao động nhà trường</w:t>
      </w:r>
      <w:r>
        <w:rPr>
          <w:szCs w:val="28"/>
          <w:shd w:val="clear" w:color="auto" w:fill="FFFFFF"/>
        </w:rPr>
        <w:t xml:space="preserve"> ủng hộ đồng bào </w:t>
      </w:r>
      <w:r w:rsidR="009B354E">
        <w:rPr>
          <w:szCs w:val="28"/>
          <w:shd w:val="clear" w:color="auto" w:fill="FFFFFF"/>
        </w:rPr>
        <w:t>M</w:t>
      </w:r>
      <w:r>
        <w:rPr>
          <w:szCs w:val="28"/>
          <w:shd w:val="clear" w:color="auto" w:fill="FFFFFF"/>
        </w:rPr>
        <w:t>iền Bắc bị thiên tai Bão Lũ.</w:t>
      </w:r>
    </w:p>
    <w:p w:rsidR="00BA2F0E" w:rsidRDefault="00BA2F0E" w:rsidP="00BA2F0E">
      <w:pPr>
        <w:ind w:firstLine="0"/>
        <w:rPr>
          <w:lang w:val="nl-NL"/>
        </w:rPr>
      </w:pPr>
      <w:r>
        <w:rPr>
          <w:noProof/>
        </w:rPr>
        <w:drawing>
          <wp:inline distT="0" distB="0" distL="0" distR="0">
            <wp:extent cx="6296025" cy="5314950"/>
            <wp:effectExtent l="0" t="0" r="9525" b="0"/>
            <wp:docPr id="19" name="Picture 19" descr="D:\Anh su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h sua\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5318702"/>
                    </a:xfrm>
                    <a:prstGeom prst="rect">
                      <a:avLst/>
                    </a:prstGeom>
                    <a:noFill/>
                    <a:ln>
                      <a:noFill/>
                    </a:ln>
                  </pic:spPr>
                </pic:pic>
              </a:graphicData>
            </a:graphic>
          </wp:inline>
        </w:drawing>
      </w:r>
    </w:p>
    <w:p w:rsidR="00BA2F0E" w:rsidRPr="009B354E" w:rsidRDefault="00BA2F0E" w:rsidP="00BA2F0E">
      <w:pPr>
        <w:rPr>
          <w:lang w:val="nl-NL"/>
        </w:rPr>
      </w:pPr>
      <w:r w:rsidRPr="009B354E">
        <w:rPr>
          <w:szCs w:val="28"/>
          <w:shd w:val="clear" w:color="auto" w:fill="FFFFFF"/>
        </w:rPr>
        <w:lastRenderedPageBreak/>
        <w:t>Hội Nghị cán bộ công chức là dịp quan trọng để các đồng chí cán bộ, giáo viên, nhân viên, người lao động trong nhà trường được nói lên tiếng nói, suy nghĩ, nguyện vọng của bản thân cũng như của tổ chuyên môn; tham gia đóng góp ý kiến cho hội nghị nhằm phát huy quyền làm chủ của người lao động, góp phần xây dựng cơ quan văn hoá, trong sạch, vững mạnh hướng tới mục tiêu thực hiện thắng lợi các nhiệm vụ trong năm học 202</w:t>
      </w:r>
      <w:r w:rsidRPr="009B354E">
        <w:rPr>
          <w:szCs w:val="28"/>
          <w:shd w:val="clear" w:color="auto" w:fill="FFFFFF"/>
        </w:rPr>
        <w:t>4</w:t>
      </w:r>
      <w:r w:rsidRPr="009B354E">
        <w:rPr>
          <w:szCs w:val="28"/>
          <w:shd w:val="clear" w:color="auto" w:fill="FFFFFF"/>
        </w:rPr>
        <w:t xml:space="preserve"> – 202</w:t>
      </w:r>
      <w:r w:rsidRPr="009B354E">
        <w:rPr>
          <w:szCs w:val="28"/>
          <w:shd w:val="clear" w:color="auto" w:fill="FFFFFF"/>
        </w:rPr>
        <w:t>5</w:t>
      </w:r>
      <w:r w:rsidRPr="009B354E">
        <w:rPr>
          <w:szCs w:val="28"/>
          <w:shd w:val="clear" w:color="auto" w:fill="FFFFFF"/>
        </w:rPr>
        <w:t>.</w:t>
      </w:r>
      <w:r w:rsidRPr="009B354E">
        <w:rPr>
          <w:szCs w:val="28"/>
          <w:shd w:val="clear" w:color="auto" w:fill="FFFFFF"/>
        </w:rPr>
        <w:t>/.</w:t>
      </w:r>
      <w:r w:rsidRPr="009B354E">
        <w:rPr>
          <w:b/>
          <w:bCs/>
          <w:szCs w:val="28"/>
          <w:shd w:val="clear" w:color="auto" w:fill="FFFFFF"/>
        </w:rPr>
        <w:t> </w:t>
      </w:r>
    </w:p>
    <w:sectPr w:rsidR="00BA2F0E" w:rsidRPr="009B354E" w:rsidSect="00995A64">
      <w:pgSz w:w="11907" w:h="16840" w:code="9"/>
      <w:pgMar w:top="851" w:right="851" w:bottom="851" w:left="1134"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3B6"/>
    <w:rsid w:val="00000518"/>
    <w:rsid w:val="00003DF2"/>
    <w:rsid w:val="00115EB2"/>
    <w:rsid w:val="001F1CB7"/>
    <w:rsid w:val="002126FF"/>
    <w:rsid w:val="003B6AD3"/>
    <w:rsid w:val="004703E8"/>
    <w:rsid w:val="00482D06"/>
    <w:rsid w:val="00592135"/>
    <w:rsid w:val="005A697C"/>
    <w:rsid w:val="00600DFF"/>
    <w:rsid w:val="007449FB"/>
    <w:rsid w:val="0077193E"/>
    <w:rsid w:val="007D3AD1"/>
    <w:rsid w:val="00883F61"/>
    <w:rsid w:val="009653AC"/>
    <w:rsid w:val="00995A64"/>
    <w:rsid w:val="009B354E"/>
    <w:rsid w:val="00BA2F0E"/>
    <w:rsid w:val="00BD13B6"/>
    <w:rsid w:val="00EC62E8"/>
    <w:rsid w:val="00EE0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BD13B6"/>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EE00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BD13B6"/>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EE00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11</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2024-09-14T10:19:00Z</dcterms:created>
  <dcterms:modified xsi:type="dcterms:W3CDTF">2024-09-15T02:24:00Z</dcterms:modified>
</cp:coreProperties>
</file>